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-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977"/>
      </w:tblGrid>
      <w:tr w:rsidR="00753D6E" w14:paraId="70D133CA" w14:textId="77777777" w:rsidTr="00F56D83">
        <w:trPr>
          <w:trHeight w:val="897"/>
        </w:trPr>
        <w:tc>
          <w:tcPr>
            <w:tcW w:w="2688" w:type="dxa"/>
          </w:tcPr>
          <w:p w14:paraId="733E55A6" w14:textId="77777777" w:rsidR="004B0D49" w:rsidRDefault="00922BB0" w:rsidP="00F56D83">
            <w:pPr>
              <w:widowControl w:val="0"/>
              <w:autoSpaceDE w:val="0"/>
              <w:autoSpaceDN w:val="0"/>
              <w:adjustRightInd w:val="0"/>
              <w:rPr>
                <w:rFonts w:ascii="Ping LCG Regular" w:eastAsia="Times New Roman" w:hAnsi="Ping LCG Regular" w:cs="Times New Roman"/>
                <w:color w:val="000000"/>
                <w:sz w:val="16"/>
                <w:szCs w:val="18"/>
                <w:lang w:eastAsia="el-GR"/>
              </w:rPr>
            </w:pPr>
            <w:r>
              <w:rPr>
                <w:rFonts w:ascii="Ping LCG Regular" w:eastAsia="Times New Roman" w:hAnsi="Ping LCG Regular" w:cs="Times New Roman"/>
                <w:color w:val="000000"/>
                <w:sz w:val="16"/>
                <w:szCs w:val="18"/>
                <w:lang w:eastAsia="el-GR"/>
              </w:rPr>
              <w:t>Λειτουργίες</w:t>
            </w:r>
          </w:p>
          <w:p w14:paraId="70D133C6" w14:textId="3968C87A" w:rsidR="00753D6E" w:rsidRPr="00753D6E" w:rsidRDefault="00922BB0" w:rsidP="00F56D83">
            <w:pPr>
              <w:widowControl w:val="0"/>
              <w:autoSpaceDE w:val="0"/>
              <w:autoSpaceDN w:val="0"/>
              <w:adjustRightInd w:val="0"/>
              <w:rPr>
                <w:rFonts w:ascii="Ping LCG Regular" w:eastAsia="Times New Roman" w:hAnsi="Ping LCG Regular" w:cs="Times New Roman"/>
                <w:color w:val="000000"/>
                <w:sz w:val="16"/>
                <w:szCs w:val="18"/>
                <w:lang w:eastAsia="el-GR"/>
              </w:rPr>
            </w:pPr>
            <w:r>
              <w:rPr>
                <w:rFonts w:ascii="Ping LCG Regular" w:eastAsia="Times New Roman" w:hAnsi="Ping LCG Regular" w:cs="Times New Roman"/>
                <w:color w:val="000000"/>
                <w:sz w:val="16"/>
                <w:szCs w:val="18"/>
                <w:lang w:eastAsia="el-GR"/>
              </w:rPr>
              <w:t>Παραγωγής</w:t>
            </w:r>
          </w:p>
          <w:p w14:paraId="70D133C7" w14:textId="77777777" w:rsidR="00753D6E" w:rsidRPr="00753D6E" w:rsidRDefault="00753D6E" w:rsidP="00F56D83">
            <w:pPr>
              <w:widowControl w:val="0"/>
              <w:autoSpaceDE w:val="0"/>
              <w:autoSpaceDN w:val="0"/>
              <w:adjustRightInd w:val="0"/>
              <w:rPr>
                <w:rFonts w:ascii="Ping LCG Regular" w:eastAsia="Times New Roman" w:hAnsi="Ping LCG Regular" w:cs="Times New Roman"/>
                <w:color w:val="000000"/>
                <w:sz w:val="16"/>
                <w:szCs w:val="18"/>
                <w:lang w:eastAsia="el-GR"/>
              </w:rPr>
            </w:pPr>
          </w:p>
        </w:tc>
        <w:tc>
          <w:tcPr>
            <w:tcW w:w="2977" w:type="dxa"/>
          </w:tcPr>
          <w:p w14:paraId="70D133C8" w14:textId="22046B79" w:rsidR="00753D6E" w:rsidRDefault="00753D6E" w:rsidP="00F56D83">
            <w:pPr>
              <w:rPr>
                <w:rFonts w:ascii="Ping LCG Regular" w:hAnsi="Ping LCG Regular"/>
                <w:color w:val="000000"/>
                <w:sz w:val="16"/>
                <w:szCs w:val="18"/>
              </w:rPr>
            </w:pPr>
            <w:r w:rsidRPr="00753D6E">
              <w:rPr>
                <w:noProof/>
                <w:sz w:val="16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70D133F3" wp14:editId="70D133F4">
                  <wp:simplePos x="0" y="0"/>
                  <wp:positionH relativeFrom="column">
                    <wp:posOffset>3298825</wp:posOffset>
                  </wp:positionH>
                  <wp:positionV relativeFrom="page">
                    <wp:posOffset>-253365</wp:posOffset>
                  </wp:positionV>
                  <wp:extent cx="899160" cy="906780"/>
                  <wp:effectExtent l="1905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3D6E">
              <w:rPr>
                <w:rFonts w:ascii="Ping LCG Regular" w:hAnsi="Ping LCG Regular"/>
                <w:color w:val="000000"/>
                <w:sz w:val="16"/>
                <w:szCs w:val="18"/>
              </w:rPr>
              <w:t>Δ</w:t>
            </w:r>
            <w:r w:rsidR="00D32BB1">
              <w:rPr>
                <w:rFonts w:ascii="Ping LCG Regular" w:hAnsi="Ping LCG Regular"/>
                <w:color w:val="000000"/>
                <w:sz w:val="16"/>
                <w:szCs w:val="18"/>
              </w:rPr>
              <w:t>ιεύθυνση Εκμετάλλευσης</w:t>
            </w:r>
          </w:p>
          <w:p w14:paraId="532DF5EC" w14:textId="3B0DFA04" w:rsidR="00922BB0" w:rsidRDefault="00922BB0" w:rsidP="00F56D83">
            <w:pPr>
              <w:rPr>
                <w:rFonts w:ascii="Ping LCG Regular" w:hAnsi="Ping LCG Regular"/>
                <w:color w:val="000000"/>
                <w:sz w:val="16"/>
                <w:szCs w:val="18"/>
              </w:rPr>
            </w:pPr>
            <w:r>
              <w:rPr>
                <w:rFonts w:ascii="Ping LCG Regular" w:hAnsi="Ping LCG Regular"/>
                <w:color w:val="000000"/>
                <w:sz w:val="16"/>
                <w:szCs w:val="18"/>
              </w:rPr>
              <w:t>Μονάδων Φυσικού Αερίου</w:t>
            </w:r>
          </w:p>
          <w:p w14:paraId="57154C18" w14:textId="7E9473AA" w:rsidR="004B0D49" w:rsidRPr="00753D6E" w:rsidRDefault="004B0D49" w:rsidP="00F56D83">
            <w:pPr>
              <w:rPr>
                <w:rFonts w:ascii="Ping LCG Regular" w:hAnsi="Ping LCG Regular"/>
                <w:color w:val="000000"/>
                <w:sz w:val="16"/>
                <w:szCs w:val="18"/>
              </w:rPr>
            </w:pPr>
            <w:r>
              <w:rPr>
                <w:rFonts w:ascii="Ping LCG Regular" w:hAnsi="Ping LCG Regular"/>
                <w:color w:val="000000"/>
                <w:sz w:val="16"/>
                <w:szCs w:val="18"/>
              </w:rPr>
              <w:t>ΑΗΣ Κερατέας-Λαυρίου</w:t>
            </w:r>
          </w:p>
          <w:p w14:paraId="70D133C9" w14:textId="77777777" w:rsidR="00753D6E" w:rsidRPr="00753D6E" w:rsidRDefault="00753D6E" w:rsidP="00F56D83">
            <w:pPr>
              <w:widowControl w:val="0"/>
              <w:autoSpaceDE w:val="0"/>
              <w:autoSpaceDN w:val="0"/>
              <w:adjustRightInd w:val="0"/>
              <w:rPr>
                <w:rFonts w:ascii="Ping LCG Regular" w:eastAsia="Times New Roman" w:hAnsi="Ping LCG Regular" w:cs="Times New Roman"/>
                <w:color w:val="000000"/>
                <w:sz w:val="16"/>
                <w:szCs w:val="18"/>
                <w:lang w:eastAsia="el-GR"/>
              </w:rPr>
            </w:pPr>
          </w:p>
        </w:tc>
      </w:tr>
    </w:tbl>
    <w:p w14:paraId="70D133CB" w14:textId="77777777" w:rsidR="00753D6E" w:rsidRDefault="00753D6E" w:rsidP="00753D6E">
      <w:pPr>
        <w:pStyle w:val="a3"/>
      </w:pPr>
    </w:p>
    <w:p w14:paraId="70D133CC" w14:textId="77777777" w:rsidR="00446A4B" w:rsidRDefault="00446A4B" w:rsidP="00753D6E"/>
    <w:p w14:paraId="70D133CD" w14:textId="77777777" w:rsidR="00753D6E" w:rsidRDefault="00753D6E" w:rsidP="00753D6E"/>
    <w:p w14:paraId="70D133CE" w14:textId="77777777" w:rsidR="00753D6E" w:rsidRDefault="00753D6E" w:rsidP="00753D6E"/>
    <w:p w14:paraId="70D133CF" w14:textId="77777777" w:rsidR="00753D6E" w:rsidRDefault="00753D6E" w:rsidP="00753D6E"/>
    <w:p w14:paraId="70D133D0" w14:textId="0067B79F" w:rsidR="00753D6E" w:rsidRPr="00DC7425" w:rsidRDefault="00753D6E" w:rsidP="00753D6E">
      <w:pPr>
        <w:jc w:val="center"/>
        <w:rPr>
          <w:b/>
        </w:rPr>
      </w:pPr>
      <w:r>
        <w:rPr>
          <w:b/>
        </w:rPr>
        <w:t>ΠΡΟΣΚΛΗΣΗ ΑΗΣ Κ-Λ. 1200</w:t>
      </w:r>
      <w:r w:rsidR="004C3589" w:rsidRPr="00F20F78">
        <w:rPr>
          <w:b/>
        </w:rPr>
        <w:t>1</w:t>
      </w:r>
      <w:r w:rsidR="004620DB" w:rsidRPr="004620DB">
        <w:rPr>
          <w:b/>
        </w:rPr>
        <w:t>2</w:t>
      </w:r>
      <w:r w:rsidR="00DC7425" w:rsidRPr="00DC7425">
        <w:rPr>
          <w:b/>
        </w:rPr>
        <w:t>3948</w:t>
      </w:r>
    </w:p>
    <w:p w14:paraId="70D133D1" w14:textId="704C0693" w:rsidR="00753D6E" w:rsidRPr="002B23AB" w:rsidRDefault="00753D6E" w:rsidP="00753D6E">
      <w:pPr>
        <w:jc w:val="center"/>
        <w:rPr>
          <w:b/>
        </w:rPr>
      </w:pPr>
      <w:r>
        <w:rPr>
          <w:b/>
        </w:rPr>
        <w:t xml:space="preserve">ΣΥΜΠΛΗΡΩΜΑ Νο </w:t>
      </w:r>
      <w:r w:rsidR="00DC7425" w:rsidRPr="00DC7425">
        <w:rPr>
          <w:b/>
        </w:rPr>
        <w:t>2</w:t>
      </w:r>
      <w:r>
        <w:rPr>
          <w:b/>
        </w:rPr>
        <w:t xml:space="preserve">/ </w:t>
      </w:r>
      <w:r w:rsidR="00DF4086" w:rsidRPr="00DF4086">
        <w:rPr>
          <w:b/>
        </w:rPr>
        <w:t>2</w:t>
      </w:r>
      <w:r w:rsidR="00DC7425" w:rsidRPr="00DC7425">
        <w:rPr>
          <w:b/>
        </w:rPr>
        <w:t>9</w:t>
      </w:r>
      <w:r>
        <w:rPr>
          <w:b/>
        </w:rPr>
        <w:t>-</w:t>
      </w:r>
      <w:r w:rsidR="00D54858" w:rsidRPr="00D54858">
        <w:rPr>
          <w:b/>
        </w:rPr>
        <w:t>0</w:t>
      </w:r>
      <w:r w:rsidR="00DC7425" w:rsidRPr="00DC7425">
        <w:rPr>
          <w:b/>
        </w:rPr>
        <w:t>9</w:t>
      </w:r>
      <w:r>
        <w:rPr>
          <w:b/>
        </w:rPr>
        <w:t>-202</w:t>
      </w:r>
      <w:r w:rsidR="001F7AD2" w:rsidRPr="002B23AB">
        <w:rPr>
          <w:b/>
        </w:rPr>
        <w:t>5</w:t>
      </w:r>
    </w:p>
    <w:p w14:paraId="70D133D2" w14:textId="77777777" w:rsidR="00753D6E" w:rsidRDefault="00753D6E" w:rsidP="00753D6E">
      <w:pPr>
        <w:jc w:val="center"/>
        <w:rPr>
          <w:b/>
        </w:rPr>
      </w:pPr>
    </w:p>
    <w:p w14:paraId="70D133D5" w14:textId="65C1029F" w:rsidR="00753D6E" w:rsidRPr="00DC7425" w:rsidRDefault="00753D6E" w:rsidP="00144E5E">
      <w:pPr>
        <w:jc w:val="center"/>
        <w:rPr>
          <w:b/>
          <w:bCs/>
        </w:rPr>
      </w:pPr>
      <w:r w:rsidRPr="0094622A">
        <w:rPr>
          <w:b/>
          <w:bCs/>
        </w:rPr>
        <w:t xml:space="preserve">ΠΡΟΜΗΘΕΙΑ: </w:t>
      </w:r>
      <w:r w:rsidR="00DC7425">
        <w:rPr>
          <w:rFonts w:ascii="Ubuntu" w:hAnsi="Ubuntu"/>
          <w:b/>
          <w:bCs/>
          <w:i/>
          <w:iCs/>
          <w:color w:val="000000"/>
          <w:sz w:val="17"/>
          <w:szCs w:val="17"/>
          <w:shd w:val="clear" w:color="auto" w:fill="FFFFFF"/>
        </w:rPr>
        <w:t xml:space="preserve">ΑΓΩΓΙΜΟΜΕΤΡΩΝ ΚΥΡΙΟΥ ΨΥΓΕΙΟΥ ΜΟΝ </w:t>
      </w:r>
      <w:r w:rsidR="00DC7425">
        <w:rPr>
          <w:rFonts w:ascii="Ubuntu" w:hAnsi="Ubuntu"/>
          <w:b/>
          <w:bCs/>
          <w:i/>
          <w:iCs/>
          <w:color w:val="000000"/>
          <w:sz w:val="17"/>
          <w:szCs w:val="17"/>
          <w:shd w:val="clear" w:color="auto" w:fill="FFFFFF"/>
          <w:lang w:val="en-US"/>
        </w:rPr>
        <w:t>IV</w:t>
      </w:r>
      <w:r w:rsidR="00DC7425">
        <w:rPr>
          <w:rFonts w:ascii="Ubuntu" w:hAnsi="Ubuntu"/>
          <w:b/>
          <w:bCs/>
          <w:i/>
          <w:iCs/>
          <w:color w:val="000000"/>
          <w:sz w:val="17"/>
          <w:szCs w:val="17"/>
          <w:shd w:val="clear" w:color="auto" w:fill="FFFFFF"/>
        </w:rPr>
        <w:t xml:space="preserve"> ΑΗΣ ΚΕΡΑΤΕΑΣ ΛΑΥΡΙΟΥ</w:t>
      </w:r>
    </w:p>
    <w:p w14:paraId="573C927A" w14:textId="472C0C6F" w:rsidR="00776E77" w:rsidRDefault="00753D6E" w:rsidP="00F05A31">
      <w:pPr>
        <w:ind w:right="-199" w:hanging="142"/>
        <w:jc w:val="center"/>
        <w:rPr>
          <w:b/>
          <w:bCs/>
        </w:rPr>
      </w:pPr>
      <w:r>
        <w:t xml:space="preserve">Με το παρόν Συμπλήρωμα </w:t>
      </w:r>
      <w:proofErr w:type="spellStart"/>
      <w:r>
        <w:t>Νο</w:t>
      </w:r>
      <w:proofErr w:type="spellEnd"/>
      <w:r>
        <w:t xml:space="preserve"> </w:t>
      </w:r>
      <w:r w:rsidR="00DC7425">
        <w:t>2</w:t>
      </w:r>
      <w:r>
        <w:t xml:space="preserve"> της Πρ</w:t>
      </w:r>
      <w:r w:rsidR="0037208A">
        <w:t>ό</w:t>
      </w:r>
      <w:r>
        <w:t>σκλησης ΑΗΣ Κ-Λ. 1200</w:t>
      </w:r>
      <w:r w:rsidR="00757F6D" w:rsidRPr="00BE281D">
        <w:t>1</w:t>
      </w:r>
      <w:r w:rsidR="004620DB">
        <w:t>2</w:t>
      </w:r>
      <w:r w:rsidR="00DC7425">
        <w:t>3948</w:t>
      </w:r>
      <w:r w:rsidR="00383280">
        <w:t xml:space="preserve"> </w:t>
      </w:r>
      <w:r>
        <w:t xml:space="preserve"> τροποποιείται ως εξής:</w:t>
      </w:r>
      <w:r w:rsidR="00697D1C">
        <w:rPr>
          <w:b/>
          <w:bCs/>
        </w:rPr>
        <w:t xml:space="preserve">     </w:t>
      </w:r>
    </w:p>
    <w:p w14:paraId="25D0E684" w14:textId="096DE025" w:rsidR="006C053B" w:rsidRPr="00F05A31" w:rsidRDefault="00697D1C" w:rsidP="00F05A31">
      <w:pPr>
        <w:ind w:right="-199" w:hanging="142"/>
        <w:jc w:val="center"/>
      </w:pPr>
      <w:r>
        <w:rPr>
          <w:b/>
          <w:bCs/>
        </w:rPr>
        <w:t xml:space="preserve">     </w:t>
      </w:r>
    </w:p>
    <w:p w14:paraId="54878275" w14:textId="346077F2" w:rsidR="002B33E0" w:rsidRDefault="00635751" w:rsidP="00635751">
      <w:pPr>
        <w:pStyle w:val="a6"/>
        <w:numPr>
          <w:ilvl w:val="0"/>
          <w:numId w:val="2"/>
        </w:numPr>
        <w:ind w:right="-199"/>
        <w:rPr>
          <w:b/>
          <w:bCs/>
        </w:rPr>
      </w:pPr>
      <w:r w:rsidRPr="002B33E0">
        <w:t xml:space="preserve">Παρατείνεται η ημερομηνία υποβολής προσφορών για την </w:t>
      </w:r>
      <w:r w:rsidR="00DC7425">
        <w:t>2</w:t>
      </w:r>
      <w:r w:rsidR="00EC2844" w:rsidRPr="002B33E0">
        <w:t>/</w:t>
      </w:r>
      <w:r w:rsidR="00DC7425">
        <w:t>10</w:t>
      </w:r>
      <w:r w:rsidR="00EC2844" w:rsidRPr="002B33E0">
        <w:t>/2025</w:t>
      </w:r>
      <w:r w:rsidR="00A232C3" w:rsidRPr="002B33E0">
        <w:t xml:space="preserve"> και ώρα 1</w:t>
      </w:r>
      <w:r w:rsidR="00F83B10">
        <w:t>3</w:t>
      </w:r>
      <w:r w:rsidR="00A232C3" w:rsidRPr="002B33E0">
        <w:t>:00μ.μ (ώρα λήξης</w:t>
      </w:r>
      <w:r w:rsidR="00343AF1" w:rsidRPr="002B33E0">
        <w:t xml:space="preserve"> επίδοσης προσφορών) αντί στις </w:t>
      </w:r>
      <w:r w:rsidR="002D34DF">
        <w:t>2</w:t>
      </w:r>
      <w:r w:rsidR="00DC7425">
        <w:t>9</w:t>
      </w:r>
      <w:r w:rsidR="00343AF1" w:rsidRPr="002B33E0">
        <w:t>/</w:t>
      </w:r>
      <w:r w:rsidR="00DC7425">
        <w:t>9</w:t>
      </w:r>
      <w:r w:rsidR="00343AF1" w:rsidRPr="002B33E0">
        <w:t>/2025</w:t>
      </w:r>
      <w:r w:rsidR="002B33E0" w:rsidRPr="002B33E0">
        <w:t xml:space="preserve"> και ώρα 13:00μ.μ που αναφέρεται στην Πρόσκληση</w:t>
      </w:r>
      <w:r w:rsidR="002B33E0">
        <w:rPr>
          <w:b/>
          <w:bCs/>
        </w:rPr>
        <w:t>.</w:t>
      </w:r>
    </w:p>
    <w:p w14:paraId="69714CEF" w14:textId="77777777" w:rsidR="009B5E63" w:rsidRPr="009B5E63" w:rsidRDefault="009B5E63" w:rsidP="00635751">
      <w:pPr>
        <w:pStyle w:val="a6"/>
        <w:numPr>
          <w:ilvl w:val="0"/>
          <w:numId w:val="2"/>
        </w:numPr>
        <w:ind w:right="-199"/>
      </w:pPr>
      <w:r w:rsidRPr="009B5E63">
        <w:t>Όλοι οι άλλοι Όροι της Πρόσκλησης παραμένουν σε ισχύ ως έχουν.</w:t>
      </w:r>
    </w:p>
    <w:p w14:paraId="70D133EC" w14:textId="77777777" w:rsidR="00753D6E" w:rsidRDefault="00753D6E" w:rsidP="00753D6E">
      <w:pPr>
        <w:ind w:right="-199"/>
      </w:pPr>
    </w:p>
    <w:p w14:paraId="70D133ED" w14:textId="77777777" w:rsidR="00753D6E" w:rsidRDefault="00753D6E" w:rsidP="00753D6E">
      <w:pPr>
        <w:ind w:right="-199"/>
      </w:pPr>
    </w:p>
    <w:p w14:paraId="7CFD3DA8" w14:textId="41F630FF" w:rsidR="00BB1982" w:rsidRPr="00753D6E" w:rsidRDefault="00870A5B" w:rsidP="00CC574C">
      <w:pPr>
        <w:ind w:right="-199"/>
      </w:pPr>
      <w:r>
        <w:t xml:space="preserve">                                            </w:t>
      </w:r>
    </w:p>
    <w:p w14:paraId="70D133EE" w14:textId="1A335171" w:rsidR="00753D6E" w:rsidRDefault="00753D6E" w:rsidP="00753D6E">
      <w:pPr>
        <w:ind w:right="-199"/>
      </w:pPr>
    </w:p>
    <w:p w14:paraId="73ECC17A" w14:textId="0242694D" w:rsidR="00DC7425" w:rsidRPr="00753D6E" w:rsidRDefault="00DC7425" w:rsidP="00221F82">
      <w:pPr>
        <w:ind w:right="-199"/>
      </w:pPr>
      <w:r>
        <w:t xml:space="preserve">                                         </w:t>
      </w:r>
    </w:p>
    <w:p w14:paraId="759E4EBD" w14:textId="5CC75FD4" w:rsidR="00DC7425" w:rsidRDefault="00DC7425" w:rsidP="00753D6E">
      <w:pPr>
        <w:ind w:right="-199"/>
      </w:pPr>
    </w:p>
    <w:sectPr w:rsidR="00DC7425" w:rsidSect="000A3C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2F2A" w14:textId="77777777" w:rsidR="00D45174" w:rsidRDefault="00D45174" w:rsidP="00753D6E">
      <w:pPr>
        <w:spacing w:after="0" w:line="240" w:lineRule="auto"/>
      </w:pPr>
      <w:r>
        <w:separator/>
      </w:r>
    </w:p>
  </w:endnote>
  <w:endnote w:type="continuationSeparator" w:id="0">
    <w:p w14:paraId="39BE929A" w14:textId="77777777" w:rsidR="00D45174" w:rsidRDefault="00D45174" w:rsidP="0075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Regular">
    <w:altName w:val="Arial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1D91" w14:textId="77777777" w:rsidR="00D45174" w:rsidRDefault="00D45174" w:rsidP="00753D6E">
      <w:pPr>
        <w:spacing w:after="0" w:line="240" w:lineRule="auto"/>
      </w:pPr>
      <w:r>
        <w:separator/>
      </w:r>
    </w:p>
  </w:footnote>
  <w:footnote w:type="continuationSeparator" w:id="0">
    <w:p w14:paraId="5F370CD7" w14:textId="77777777" w:rsidR="00D45174" w:rsidRDefault="00D45174" w:rsidP="0075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17008"/>
    <w:multiLevelType w:val="hybridMultilevel"/>
    <w:tmpl w:val="4306CBC8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76DF2713"/>
    <w:multiLevelType w:val="hybridMultilevel"/>
    <w:tmpl w:val="4DD0A2F2"/>
    <w:lvl w:ilvl="0" w:tplc="675A48F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19162694">
    <w:abstractNumId w:val="0"/>
  </w:num>
  <w:num w:numId="2" w16cid:durableId="23995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6E"/>
    <w:rsid w:val="00004272"/>
    <w:rsid w:val="00007602"/>
    <w:rsid w:val="000556D8"/>
    <w:rsid w:val="00083B49"/>
    <w:rsid w:val="00097C27"/>
    <w:rsid w:val="000A3C10"/>
    <w:rsid w:val="000B2E47"/>
    <w:rsid w:val="000D3E50"/>
    <w:rsid w:val="001046DA"/>
    <w:rsid w:val="001107A8"/>
    <w:rsid w:val="00144E5E"/>
    <w:rsid w:val="0015760B"/>
    <w:rsid w:val="001B223B"/>
    <w:rsid w:val="001C5B06"/>
    <w:rsid w:val="001F7AD2"/>
    <w:rsid w:val="00221F82"/>
    <w:rsid w:val="00236E3B"/>
    <w:rsid w:val="00291CB0"/>
    <w:rsid w:val="002A5BC4"/>
    <w:rsid w:val="002B057E"/>
    <w:rsid w:val="002B23AB"/>
    <w:rsid w:val="002B33E0"/>
    <w:rsid w:val="002D34DF"/>
    <w:rsid w:val="002D66FB"/>
    <w:rsid w:val="002E0C18"/>
    <w:rsid w:val="00301596"/>
    <w:rsid w:val="00307954"/>
    <w:rsid w:val="003317B3"/>
    <w:rsid w:val="003336C9"/>
    <w:rsid w:val="0033529C"/>
    <w:rsid w:val="00343AF1"/>
    <w:rsid w:val="0037208A"/>
    <w:rsid w:val="0037312F"/>
    <w:rsid w:val="00383280"/>
    <w:rsid w:val="003B6F22"/>
    <w:rsid w:val="004377E3"/>
    <w:rsid w:val="00446A4B"/>
    <w:rsid w:val="004514D5"/>
    <w:rsid w:val="0046155F"/>
    <w:rsid w:val="004620DB"/>
    <w:rsid w:val="004951A6"/>
    <w:rsid w:val="0049657B"/>
    <w:rsid w:val="004A198B"/>
    <w:rsid w:val="004B0D49"/>
    <w:rsid w:val="004B15CF"/>
    <w:rsid w:val="004C3589"/>
    <w:rsid w:val="004C5B60"/>
    <w:rsid w:val="004D6476"/>
    <w:rsid w:val="004D6C0F"/>
    <w:rsid w:val="004F30E6"/>
    <w:rsid w:val="0054439D"/>
    <w:rsid w:val="00566BDB"/>
    <w:rsid w:val="00570873"/>
    <w:rsid w:val="005A292C"/>
    <w:rsid w:val="005F0573"/>
    <w:rsid w:val="00635751"/>
    <w:rsid w:val="00697D1C"/>
    <w:rsid w:val="006B5B25"/>
    <w:rsid w:val="006C053B"/>
    <w:rsid w:val="006F05A7"/>
    <w:rsid w:val="00714E94"/>
    <w:rsid w:val="00753D6E"/>
    <w:rsid w:val="00757F6D"/>
    <w:rsid w:val="00776E77"/>
    <w:rsid w:val="00784143"/>
    <w:rsid w:val="008103B2"/>
    <w:rsid w:val="008462D3"/>
    <w:rsid w:val="00870A5B"/>
    <w:rsid w:val="0089152C"/>
    <w:rsid w:val="00906B86"/>
    <w:rsid w:val="009116ED"/>
    <w:rsid w:val="00922BB0"/>
    <w:rsid w:val="00927796"/>
    <w:rsid w:val="0094622A"/>
    <w:rsid w:val="009B5E63"/>
    <w:rsid w:val="009C4EC8"/>
    <w:rsid w:val="00A155F2"/>
    <w:rsid w:val="00A232C3"/>
    <w:rsid w:val="00AB02A4"/>
    <w:rsid w:val="00AB0D4B"/>
    <w:rsid w:val="00AD5993"/>
    <w:rsid w:val="00BB1982"/>
    <w:rsid w:val="00BE281D"/>
    <w:rsid w:val="00BF39CC"/>
    <w:rsid w:val="00C06EA6"/>
    <w:rsid w:val="00C6737C"/>
    <w:rsid w:val="00C83C6D"/>
    <w:rsid w:val="00CB32F7"/>
    <w:rsid w:val="00CB787F"/>
    <w:rsid w:val="00CC574C"/>
    <w:rsid w:val="00D13FD5"/>
    <w:rsid w:val="00D32BB1"/>
    <w:rsid w:val="00D45174"/>
    <w:rsid w:val="00D54858"/>
    <w:rsid w:val="00D93778"/>
    <w:rsid w:val="00D949D5"/>
    <w:rsid w:val="00DB725A"/>
    <w:rsid w:val="00DC7425"/>
    <w:rsid w:val="00DE19B7"/>
    <w:rsid w:val="00DF4086"/>
    <w:rsid w:val="00E47AC2"/>
    <w:rsid w:val="00E65BD3"/>
    <w:rsid w:val="00E7437A"/>
    <w:rsid w:val="00E9165F"/>
    <w:rsid w:val="00EC2844"/>
    <w:rsid w:val="00F05A31"/>
    <w:rsid w:val="00F20F78"/>
    <w:rsid w:val="00F213CD"/>
    <w:rsid w:val="00F405EF"/>
    <w:rsid w:val="00F83B10"/>
    <w:rsid w:val="00FA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33C4"/>
  <w15:docId w15:val="{724A35CE-D12F-423F-973E-97EE7D86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D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53D6E"/>
  </w:style>
  <w:style w:type="paragraph" w:styleId="a4">
    <w:name w:val="footer"/>
    <w:basedOn w:val="a"/>
    <w:link w:val="Char0"/>
    <w:uiPriority w:val="99"/>
    <w:semiHidden/>
    <w:unhideWhenUsed/>
    <w:rsid w:val="00753D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53D6E"/>
  </w:style>
  <w:style w:type="table" w:styleId="a5">
    <w:name w:val="Table Grid"/>
    <w:basedOn w:val="a1"/>
    <w:uiPriority w:val="59"/>
    <w:rsid w:val="0075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3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OKTAMINO7</dc:creator>
  <cp:lastModifiedBy>Peridou Elpida</cp:lastModifiedBy>
  <cp:revision>5</cp:revision>
  <cp:lastPrinted>2023-09-08T06:20:00Z</cp:lastPrinted>
  <dcterms:created xsi:type="dcterms:W3CDTF">2025-09-29T07:45:00Z</dcterms:created>
  <dcterms:modified xsi:type="dcterms:W3CDTF">2025-09-29T09:13:00Z</dcterms:modified>
</cp:coreProperties>
</file>