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155F52">
            <w:pPr>
              <w:tabs>
                <w:tab w:val="center" w:pos="4536"/>
                <w:tab w:val="right" w:pos="9072"/>
              </w:tabs>
              <w:ind w:left="-284" w:right="-908"/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155F52">
            <w:pPr>
              <w:tabs>
                <w:tab w:val="center" w:pos="4536"/>
                <w:tab w:val="right" w:pos="9072"/>
              </w:tabs>
              <w:ind w:left="-284" w:right="-908"/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155F52">
            <w:pPr>
              <w:tabs>
                <w:tab w:val="center" w:pos="4536"/>
                <w:tab w:val="right" w:pos="9072"/>
              </w:tabs>
              <w:ind w:left="-284" w:right="-908"/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155F52">
            <w:pPr>
              <w:tabs>
                <w:tab w:val="center" w:pos="4536"/>
                <w:tab w:val="right" w:pos="9072"/>
              </w:tabs>
              <w:ind w:left="-284" w:right="-908"/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ΑΝΑΚΟΙΝΩΣΗ</w:t>
      </w:r>
    </w:p>
    <w:p w14:paraId="1EEDFB0C" w14:textId="2AC4C278" w:rsidR="00031B5E" w:rsidRPr="00155F52" w:rsidRDefault="00031B5E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203CA76F" w14:textId="77777777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497D2B2C" w14:textId="4CE11E44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ΠΕΡΙΛΗΨΗ ΠΡΟΣΚΛΗΣΗΣ </w:t>
      </w:r>
      <w:r w:rsidR="00FC2444" w:rsidRPr="00155F52">
        <w:rPr>
          <w:rFonts w:ascii="Ping LCG Regular" w:hAnsi="Ping LCG Regular"/>
          <w:sz w:val="22"/>
          <w:szCs w:val="22"/>
        </w:rPr>
        <w:t>ΔΛΚΜ-250</w:t>
      </w:r>
      <w:r w:rsidR="00155F52">
        <w:rPr>
          <w:rFonts w:ascii="Ping LCG Regular" w:hAnsi="Ping LCG Regular"/>
          <w:sz w:val="22"/>
          <w:szCs w:val="22"/>
        </w:rPr>
        <w:t>20</w:t>
      </w:r>
    </w:p>
    <w:p w14:paraId="78A854CC" w14:textId="1845078B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2B3F0EED" w14:textId="77777777" w:rsidR="00F70149" w:rsidRPr="00155F52" w:rsidRDefault="00F70149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3ABC6F44" w14:textId="1757B6D8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55F52" w:rsidRDefault="00F16CE6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5A021DA4" w14:textId="703A7D3A" w:rsidR="00E13EBA" w:rsidRPr="00155F52" w:rsidRDefault="00E13EBA" w:rsidP="00155F52">
      <w:pPr>
        <w:pStyle w:val="a4"/>
        <w:numPr>
          <w:ilvl w:val="0"/>
          <w:numId w:val="1"/>
        </w:num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55F52">
          <w:rPr>
            <w:sz w:val="22"/>
            <w:szCs w:val="22"/>
          </w:rPr>
          <w:t>https://eprocurement.dei.gr</w:t>
        </w:r>
      </w:hyperlink>
      <w:r w:rsidR="00184D78" w:rsidRPr="00155F52">
        <w:rPr>
          <w:rFonts w:ascii="Ping LCG Regular" w:hAnsi="Ping LCG Regular"/>
          <w:sz w:val="22"/>
          <w:szCs w:val="22"/>
        </w:rPr>
        <w:t xml:space="preserve">  </w:t>
      </w:r>
      <w:r w:rsidRPr="00155F52">
        <w:rPr>
          <w:rFonts w:ascii="Ping LCG Regular" w:hAnsi="Ping LCG Regular"/>
          <w:sz w:val="22"/>
          <w:szCs w:val="22"/>
        </w:rPr>
        <w:t>και</w:t>
      </w:r>
    </w:p>
    <w:p w14:paraId="4524C4A6" w14:textId="77777777" w:rsidR="00E13EBA" w:rsidRPr="00155F52" w:rsidRDefault="00E13EBA" w:rsidP="00155F52">
      <w:pPr>
        <w:pStyle w:val="a4"/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0A2E205A" w14:textId="4F9DD945" w:rsidR="00184D78" w:rsidRPr="00155F52" w:rsidRDefault="00E13EBA" w:rsidP="00155F52">
      <w:pPr>
        <w:pStyle w:val="a4"/>
        <w:numPr>
          <w:ilvl w:val="0"/>
          <w:numId w:val="1"/>
        </w:num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της Πρόσκλησης </w:t>
      </w:r>
      <w:r w:rsidR="003D5B1B" w:rsidRPr="00155F52">
        <w:rPr>
          <w:rFonts w:ascii="Ping LCG Regular" w:hAnsi="Ping LCG Regular"/>
          <w:sz w:val="22"/>
          <w:szCs w:val="22"/>
        </w:rPr>
        <w:t>ΔΛΚΜ-250</w:t>
      </w:r>
      <w:r w:rsidR="00155F52">
        <w:rPr>
          <w:rFonts w:ascii="Ping LCG Regular" w:hAnsi="Ping LCG Regular"/>
          <w:sz w:val="22"/>
          <w:szCs w:val="22"/>
        </w:rPr>
        <w:t>20</w:t>
      </w:r>
    </w:p>
    <w:p w14:paraId="2A26F73C" w14:textId="77777777" w:rsidR="00C40289" w:rsidRPr="00155F52" w:rsidRDefault="00C40289" w:rsidP="00155F52">
      <w:pPr>
        <w:pStyle w:val="a4"/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5B1CAC09" w14:textId="5D46F583" w:rsidR="00E13EBA" w:rsidRPr="00C21FD2" w:rsidRDefault="00E13EBA" w:rsidP="00155F52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όλους τους ενδιαφερόμενους, σε Ηλεκτρονική Διαδικασία Επιλογής σε ένα (1) Στάδιο για τη σύναψη σύμβασης με αντικείμενο «</w:t>
      </w:r>
      <w:r w:rsidR="00155F52" w:rsidRPr="00155F52">
        <w:rPr>
          <w:rFonts w:ascii="Ping LCG Regular" w:hAnsi="Ping LCG Regular"/>
          <w:sz w:val="22"/>
          <w:szCs w:val="22"/>
        </w:rPr>
        <w:t>ΠΡΟΜΗΘΕΙΑ ΑΝΤΑΛΛΑΚΤΙΚΩΝ ΠΡΟΩΘΗΤΩΝ ΓΑΙΩΝ CATERPILLAR D9N (ΠΜ43) – (ΠΜ44) της ΔΛΚΜ</w:t>
      </w:r>
      <w:r w:rsidR="00C21FD2" w:rsidRPr="00155F52">
        <w:rPr>
          <w:rFonts w:ascii="Ping LCG Regular" w:hAnsi="Ping LCG Regular"/>
          <w:sz w:val="22"/>
          <w:szCs w:val="22"/>
        </w:rPr>
        <w:t>»</w:t>
      </w:r>
    </w:p>
    <w:p w14:paraId="432372EE" w14:textId="77777777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7D17C717" w14:textId="77777777" w:rsidR="00674356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Ο συνολικός Προϋπολογισμός, κατά την εκτίμηση της Εταιρείας ανέρχεται σε </w:t>
      </w:r>
      <w:r w:rsidR="00FC2444">
        <w:rPr>
          <w:rFonts w:ascii="Ping LCG Regular" w:hAnsi="Ping LCG Regular"/>
          <w:sz w:val="22"/>
          <w:szCs w:val="22"/>
        </w:rPr>
        <w:t xml:space="preserve">  </w:t>
      </w:r>
      <w:r w:rsidR="00AF0DAA">
        <w:rPr>
          <w:rFonts w:ascii="Ping LCG Regular" w:hAnsi="Ping LCG Regular"/>
          <w:sz w:val="22"/>
          <w:szCs w:val="22"/>
        </w:rPr>
        <w:t>9</w:t>
      </w:r>
      <w:r w:rsidR="00FC2444" w:rsidRPr="00155F52">
        <w:rPr>
          <w:rFonts w:ascii="Ping LCG Regular" w:hAnsi="Ping LCG Regular"/>
          <w:sz w:val="22"/>
          <w:szCs w:val="22"/>
        </w:rPr>
        <w:t>.</w:t>
      </w:r>
      <w:r w:rsidR="00AF0DAA">
        <w:rPr>
          <w:rFonts w:ascii="Ping LCG Regular" w:hAnsi="Ping LCG Regular"/>
          <w:sz w:val="22"/>
          <w:szCs w:val="22"/>
        </w:rPr>
        <w:t>240</w:t>
      </w:r>
      <w:r w:rsidR="00FC2444" w:rsidRPr="00155F52">
        <w:rPr>
          <w:rFonts w:ascii="Ping LCG Regular" w:hAnsi="Ping LCG Regular"/>
          <w:sz w:val="22"/>
          <w:szCs w:val="22"/>
        </w:rPr>
        <w:t xml:space="preserve"> €.</w:t>
      </w:r>
      <w:r w:rsidRPr="00155F52">
        <w:rPr>
          <w:rFonts w:ascii="Ping LCG Regular" w:hAnsi="Ping LCG Regular"/>
          <w:sz w:val="22"/>
          <w:szCs w:val="22"/>
        </w:rPr>
        <w:t xml:space="preserve"> </w:t>
      </w:r>
    </w:p>
    <w:p w14:paraId="16193684" w14:textId="143DB9BD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bookmarkStart w:id="0" w:name="_GoBack"/>
      <w:bookmarkEnd w:id="0"/>
      <w:r w:rsidRPr="00155F52">
        <w:rPr>
          <w:rFonts w:ascii="Ping LCG Regular" w:hAnsi="Ping LCG Regular"/>
          <w:sz w:val="22"/>
          <w:szCs w:val="22"/>
        </w:rPr>
        <w:t>Ο Προϋπολογισμός αυτός</w:t>
      </w:r>
      <w:r w:rsidR="00430B08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>αποτελεί το ανώτατο όριο προσφοράς.</w:t>
      </w:r>
    </w:p>
    <w:p w14:paraId="3C63F205" w14:textId="77777777" w:rsidR="00F16CE6" w:rsidRPr="00155F52" w:rsidRDefault="00F16CE6" w:rsidP="00155F52">
      <w:pPr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3BBF84A5" w14:textId="1278571E" w:rsidR="00D65E00" w:rsidRPr="00155F52" w:rsidRDefault="00D65E00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Κριτήριο επιλογής του Αντισυμβαλλομένου αποτελεί η πλέον συμφέρουσα από οικονομική άποψη προσφορά η οποία προσδιορίζεται βάσει της χαμηλότερης τιμής </w:t>
      </w:r>
      <w:r w:rsidR="00155F52" w:rsidRPr="00155F52">
        <w:rPr>
          <w:rFonts w:ascii="Ping LCG Regular" w:hAnsi="Ping LCG Regular"/>
          <w:sz w:val="22"/>
          <w:szCs w:val="22"/>
        </w:rPr>
        <w:t xml:space="preserve">ανά είδος </w:t>
      </w:r>
      <w:r w:rsidR="00155F52">
        <w:rPr>
          <w:rFonts w:ascii="Ping LCG Regular" w:hAnsi="Ping LCG Regular"/>
          <w:sz w:val="22"/>
          <w:szCs w:val="22"/>
        </w:rPr>
        <w:t>και του χρόνου παράδοσης</w:t>
      </w:r>
      <w:r w:rsidR="00A63F0E" w:rsidRPr="00155F52">
        <w:rPr>
          <w:rFonts w:ascii="Ping LCG Regular" w:hAnsi="Ping LCG Regular"/>
          <w:sz w:val="22"/>
          <w:szCs w:val="22"/>
        </w:rPr>
        <w:t xml:space="preserve">. </w:t>
      </w:r>
    </w:p>
    <w:p w14:paraId="7C3A8B6C" w14:textId="590F61AF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47AFCE5D" w14:textId="15DBB1EE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Η ηλεκτρονική Διαδικασία θα πραγματοποιηθεί με χρήση της πλατφόρμας "</w:t>
      </w:r>
      <w:r w:rsidR="006E4C98" w:rsidRPr="00155F52">
        <w:rPr>
          <w:rFonts w:ascii="Ping LCG Regular" w:hAnsi="Ping LCG Regular"/>
          <w:sz w:val="22"/>
          <w:szCs w:val="22"/>
        </w:rPr>
        <w:t>Com</w:t>
      </w:r>
      <w:r w:rsidR="0029497D" w:rsidRPr="00155F52">
        <w:rPr>
          <w:rFonts w:ascii="Ping LCG Regular" w:hAnsi="Ping LCG Regular"/>
          <w:sz w:val="22"/>
          <w:szCs w:val="22"/>
        </w:rPr>
        <w:t>pareONE</w:t>
      </w:r>
      <w:r w:rsidRPr="00155F52">
        <w:rPr>
          <w:rFonts w:ascii="Ping LCG Regular" w:hAnsi="Ping LCG Regular"/>
          <w:sz w:val="22"/>
          <w:szCs w:val="22"/>
        </w:rPr>
        <w:t xml:space="preserve">" </w:t>
      </w:r>
      <w:r w:rsidR="00184D78" w:rsidRPr="00155F52">
        <w:rPr>
          <w:rFonts w:ascii="Ping LCG Regular" w:hAnsi="Ping LCG Regular"/>
          <w:sz w:val="22"/>
          <w:szCs w:val="22"/>
        </w:rPr>
        <w:t xml:space="preserve">της </w:t>
      </w:r>
      <w:r w:rsidRPr="00155F52">
        <w:rPr>
          <w:rFonts w:ascii="Ping LCG Regular" w:hAnsi="Ping LCG Regular"/>
          <w:sz w:val="22"/>
          <w:szCs w:val="22"/>
        </w:rPr>
        <w:t>εταιρείας CosmoONE του Συστήματος Ηλεκτρονικών Συμβάσεων ΔΕΗ, στην ηλεκτρονική</w:t>
      </w:r>
      <w:r w:rsidR="00184D78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 xml:space="preserve">διεύθυνση </w:t>
      </w:r>
      <w:hyperlink r:id="rId12" w:history="1">
        <w:r w:rsidR="00184D78" w:rsidRPr="00155F52">
          <w:rPr>
            <w:sz w:val="22"/>
            <w:szCs w:val="22"/>
          </w:rPr>
          <w:t>http://www.cosmo-one.gr</w:t>
        </w:r>
      </w:hyperlink>
      <w:r w:rsidRPr="00155F52">
        <w:rPr>
          <w:rFonts w:ascii="Ping LCG Regular" w:hAnsi="Ping LCG Regular"/>
          <w:sz w:val="22"/>
          <w:szCs w:val="22"/>
        </w:rPr>
        <w:t xml:space="preserve"> ή </w:t>
      </w:r>
      <w:hyperlink r:id="rId13" w:history="1">
        <w:r w:rsidR="00184D78" w:rsidRPr="00155F52">
          <w:rPr>
            <w:sz w:val="22"/>
            <w:szCs w:val="22"/>
          </w:rPr>
          <w:t>http://www.marketsite.gr</w:t>
        </w:r>
      </w:hyperlink>
      <w:r w:rsidRPr="00155F52">
        <w:rPr>
          <w:rFonts w:ascii="Ping LCG Regular" w:hAnsi="Ping LCG Regular"/>
          <w:sz w:val="22"/>
          <w:szCs w:val="22"/>
        </w:rPr>
        <w:t>.</w:t>
      </w:r>
    </w:p>
    <w:p w14:paraId="56DEC430" w14:textId="77777777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301A3716" w14:textId="3641D35E" w:rsidR="00E13EBA" w:rsidRPr="00155F52" w:rsidRDefault="00E13EBA" w:rsidP="00674356">
      <w:pPr>
        <w:shd w:val="clear" w:color="auto" w:fill="FFFFFF" w:themeFill="background1"/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Οι προσφορές υποβάλλονται </w:t>
      </w:r>
      <w:r w:rsidRPr="00674356">
        <w:rPr>
          <w:rFonts w:ascii="Ping LCG Regular" w:hAnsi="Ping LCG Regular"/>
          <w:sz w:val="22"/>
          <w:szCs w:val="22"/>
        </w:rPr>
        <w:t>από τους οικονομικούς φορείς ηλεκτρονικά με ημερομηνία</w:t>
      </w:r>
      <w:r w:rsidR="00184D78" w:rsidRPr="00674356">
        <w:rPr>
          <w:rFonts w:ascii="Ping LCG Regular" w:hAnsi="Ping LCG Regular"/>
          <w:sz w:val="22"/>
          <w:szCs w:val="22"/>
        </w:rPr>
        <w:t xml:space="preserve"> </w:t>
      </w:r>
      <w:r w:rsidRPr="00674356">
        <w:rPr>
          <w:rFonts w:ascii="Ping LCG Regular" w:hAnsi="Ping LCG Regular"/>
          <w:sz w:val="22"/>
          <w:szCs w:val="22"/>
        </w:rPr>
        <w:t xml:space="preserve">έναρξης της υποβολής την </w:t>
      </w:r>
      <w:r w:rsidR="00674356" w:rsidRPr="00674356">
        <w:rPr>
          <w:rFonts w:ascii="Ping LCG Regular" w:hAnsi="Ping LCG Regular"/>
          <w:sz w:val="22"/>
          <w:szCs w:val="22"/>
        </w:rPr>
        <w:t>11</w:t>
      </w:r>
      <w:r w:rsidR="0006446F" w:rsidRPr="00674356">
        <w:rPr>
          <w:rFonts w:ascii="Ping LCG Regular" w:hAnsi="Ping LCG Regular"/>
          <w:sz w:val="22"/>
          <w:szCs w:val="22"/>
        </w:rPr>
        <w:t>/</w:t>
      </w:r>
      <w:r w:rsidR="00D65E00" w:rsidRPr="00674356">
        <w:rPr>
          <w:rFonts w:ascii="Ping LCG Regular" w:hAnsi="Ping LCG Regular"/>
          <w:sz w:val="22"/>
          <w:szCs w:val="22"/>
        </w:rPr>
        <w:t>0</w:t>
      </w:r>
      <w:r w:rsidR="00155F52" w:rsidRPr="00674356">
        <w:rPr>
          <w:rFonts w:ascii="Ping LCG Regular" w:hAnsi="Ping LCG Regular"/>
          <w:sz w:val="22"/>
          <w:szCs w:val="22"/>
        </w:rPr>
        <w:t>8</w:t>
      </w:r>
      <w:r w:rsidR="0006446F" w:rsidRPr="00674356">
        <w:rPr>
          <w:rFonts w:ascii="Ping LCG Regular" w:hAnsi="Ping LCG Regular"/>
          <w:sz w:val="22"/>
          <w:szCs w:val="22"/>
        </w:rPr>
        <w:t>/202</w:t>
      </w:r>
      <w:r w:rsidR="00FC2444" w:rsidRPr="00674356">
        <w:rPr>
          <w:rFonts w:ascii="Ping LCG Regular" w:hAnsi="Ping LCG Regular"/>
          <w:sz w:val="22"/>
          <w:szCs w:val="22"/>
        </w:rPr>
        <w:t>5</w:t>
      </w:r>
      <w:r w:rsidR="0006446F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>και καταληκτική ημερομηνία και ώρα υποβολής</w:t>
      </w:r>
      <w:r w:rsidR="00184D78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 xml:space="preserve">την </w:t>
      </w:r>
      <w:r w:rsidR="00891495" w:rsidRPr="00155F52">
        <w:rPr>
          <w:rFonts w:ascii="Ping LCG Regular" w:hAnsi="Ping LCG Regular"/>
          <w:sz w:val="22"/>
          <w:szCs w:val="22"/>
        </w:rPr>
        <w:t xml:space="preserve"> </w:t>
      </w:r>
      <w:r w:rsidR="00155F52" w:rsidRPr="00674356">
        <w:rPr>
          <w:rFonts w:ascii="Ping LCG Regular" w:hAnsi="Ping LCG Regular"/>
          <w:sz w:val="22"/>
          <w:szCs w:val="22"/>
        </w:rPr>
        <w:t>18</w:t>
      </w:r>
      <w:r w:rsidR="0006446F" w:rsidRPr="00674356">
        <w:rPr>
          <w:rFonts w:ascii="Ping LCG Regular" w:hAnsi="Ping LCG Regular"/>
          <w:sz w:val="22"/>
          <w:szCs w:val="22"/>
        </w:rPr>
        <w:t>/</w:t>
      </w:r>
      <w:r w:rsidR="0000694F" w:rsidRPr="00674356">
        <w:rPr>
          <w:rFonts w:ascii="Ping LCG Regular" w:hAnsi="Ping LCG Regular"/>
          <w:sz w:val="22"/>
          <w:szCs w:val="22"/>
        </w:rPr>
        <w:t>0</w:t>
      </w:r>
      <w:r w:rsidR="00155F52" w:rsidRPr="00674356">
        <w:rPr>
          <w:rFonts w:ascii="Ping LCG Regular" w:hAnsi="Ping LCG Regular"/>
          <w:sz w:val="22"/>
          <w:szCs w:val="22"/>
        </w:rPr>
        <w:t>8</w:t>
      </w:r>
      <w:r w:rsidR="0006446F" w:rsidRPr="00674356">
        <w:rPr>
          <w:rFonts w:ascii="Ping LCG Regular" w:hAnsi="Ping LCG Regular"/>
          <w:sz w:val="22"/>
          <w:szCs w:val="22"/>
        </w:rPr>
        <w:t>/202</w:t>
      </w:r>
      <w:r w:rsidR="00FC2444" w:rsidRPr="00674356">
        <w:rPr>
          <w:rFonts w:ascii="Ping LCG Regular" w:hAnsi="Ping LCG Regular"/>
          <w:sz w:val="22"/>
          <w:szCs w:val="22"/>
        </w:rPr>
        <w:t>5</w:t>
      </w:r>
      <w:r w:rsidR="0006446F" w:rsidRPr="00155F52">
        <w:rPr>
          <w:rFonts w:ascii="Ping LCG Regular" w:hAnsi="Ping LCG Regular"/>
          <w:sz w:val="22"/>
          <w:szCs w:val="22"/>
        </w:rPr>
        <w:t xml:space="preserve"> 11:00.</w:t>
      </w:r>
    </w:p>
    <w:p w14:paraId="115BCC0E" w14:textId="77777777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78C00A46" w14:textId="77777777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δυνατότητα υποβολής προσφοράς.</w:t>
      </w:r>
    </w:p>
    <w:p w14:paraId="78D90D6D" w14:textId="39E505BC" w:rsidR="00F16CE6" w:rsidRPr="00155F52" w:rsidRDefault="00F16CE6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2219CFF2" w14:textId="33B11D57" w:rsidR="00F16CE6" w:rsidRPr="00155F52" w:rsidRDefault="00F16CE6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55F52">
          <w:rPr>
            <w:sz w:val="22"/>
            <w:szCs w:val="22"/>
          </w:rPr>
          <w:t>https://eprocurement.dei.gr</w:t>
        </w:r>
      </w:hyperlink>
      <w:r w:rsidRPr="00155F52">
        <w:rPr>
          <w:rFonts w:ascii="Ping LCG Regular" w:hAnsi="Ping LCG Regular"/>
          <w:sz w:val="22"/>
          <w:szCs w:val="22"/>
        </w:rPr>
        <w:t xml:space="preserve"> και της πλατφόρμας </w:t>
      </w:r>
      <w:r w:rsidR="00682F70" w:rsidRPr="00155F52">
        <w:rPr>
          <w:rFonts w:ascii="Ping LCG Regular" w:hAnsi="Ping LCG Regular"/>
          <w:sz w:val="22"/>
          <w:szCs w:val="22"/>
        </w:rPr>
        <w:t>“</w:t>
      </w:r>
      <w:r w:rsidR="006E4C98" w:rsidRPr="00155F52">
        <w:rPr>
          <w:rFonts w:ascii="Ping LCG Regular" w:hAnsi="Ping LCG Regular"/>
          <w:sz w:val="22"/>
          <w:szCs w:val="22"/>
        </w:rPr>
        <w:t>C</w:t>
      </w:r>
      <w:r w:rsidR="00CA26C5" w:rsidRPr="00155F52">
        <w:rPr>
          <w:rFonts w:ascii="Ping LCG Regular" w:hAnsi="Ping LCG Regular"/>
          <w:sz w:val="22"/>
          <w:szCs w:val="22"/>
        </w:rPr>
        <w:t>om</w:t>
      </w:r>
      <w:r w:rsidR="0029497D" w:rsidRPr="00155F52">
        <w:rPr>
          <w:rFonts w:ascii="Ping LCG Regular" w:hAnsi="Ping LCG Regular"/>
          <w:sz w:val="22"/>
          <w:szCs w:val="22"/>
        </w:rPr>
        <w:t>pare</w:t>
      </w:r>
      <w:r w:rsidR="005E5F20" w:rsidRPr="00155F52">
        <w:rPr>
          <w:rFonts w:ascii="Ping LCG Regular" w:hAnsi="Ping LCG Regular"/>
          <w:sz w:val="22"/>
          <w:szCs w:val="22"/>
        </w:rPr>
        <w:t>ONE</w:t>
      </w:r>
      <w:r w:rsidR="00682F70" w:rsidRPr="00155F52">
        <w:rPr>
          <w:rFonts w:ascii="Ping LCG Regular" w:hAnsi="Ping LCG Regular"/>
          <w:sz w:val="22"/>
          <w:szCs w:val="22"/>
        </w:rPr>
        <w:t>”</w:t>
      </w:r>
      <w:r w:rsidRPr="00155F52">
        <w:rPr>
          <w:rFonts w:ascii="Ping LCG Regular" w:hAnsi="Ping LCG Regular"/>
          <w:sz w:val="22"/>
          <w:szCs w:val="22"/>
        </w:rPr>
        <w:t xml:space="preserve"> της εταιρείας cosmoONE του</w:t>
      </w:r>
      <w:r w:rsidR="00682F70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55F52">
          <w:rPr>
            <w:sz w:val="22"/>
            <w:szCs w:val="22"/>
          </w:rPr>
          <w:t>http://www.marketsite.gr</w:t>
        </w:r>
      </w:hyperlink>
      <w:r w:rsidRPr="00155F52">
        <w:rPr>
          <w:rFonts w:ascii="Ping LCG Regular" w:hAnsi="Ping LCG Regular"/>
          <w:sz w:val="22"/>
          <w:szCs w:val="22"/>
        </w:rPr>
        <w:t>.</w:t>
      </w:r>
    </w:p>
    <w:p w14:paraId="66E1F27F" w14:textId="77777777" w:rsidR="0006446F" w:rsidRPr="00155F52" w:rsidRDefault="0006446F" w:rsidP="00155F52">
      <w:pPr>
        <w:overflowPunct/>
        <w:spacing w:after="0" w:line="240" w:lineRule="auto"/>
        <w:ind w:left="-284" w:right="-908"/>
        <w:rPr>
          <w:rFonts w:ascii="Ping LCG Regular" w:hAnsi="Ping LCG Regular"/>
          <w:sz w:val="22"/>
          <w:szCs w:val="22"/>
        </w:rPr>
      </w:pPr>
    </w:p>
    <w:p w14:paraId="5BC46E19" w14:textId="7201DCB0" w:rsidR="00184D78" w:rsidRPr="00155F52" w:rsidRDefault="00184D78" w:rsidP="00155F52">
      <w:pPr>
        <w:overflowPunct/>
        <w:spacing w:after="0" w:line="240" w:lineRule="auto"/>
        <w:ind w:left="-284" w:right="-908"/>
        <w:rPr>
          <w:rFonts w:ascii="Ping LCG Regular" w:hAnsi="Ping LCG Regular"/>
          <w:sz w:val="22"/>
          <w:szCs w:val="22"/>
        </w:rPr>
      </w:pPr>
    </w:p>
    <w:p w14:paraId="4C7C47F2" w14:textId="77777777" w:rsidR="00F16CE6" w:rsidRPr="00155F52" w:rsidRDefault="00F16CE6" w:rsidP="00155F52">
      <w:pPr>
        <w:overflowPunct/>
        <w:spacing w:after="0" w:line="240" w:lineRule="auto"/>
        <w:ind w:left="-284" w:right="-908"/>
        <w:rPr>
          <w:rFonts w:ascii="Ping LCG Regular" w:hAnsi="Ping LCG Regular"/>
          <w:sz w:val="22"/>
          <w:szCs w:val="22"/>
        </w:rPr>
      </w:pPr>
    </w:p>
    <w:p w14:paraId="7C0C1418" w14:textId="56E0DA11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ΑΠΟ ΤΗ</w:t>
      </w:r>
    </w:p>
    <w:p w14:paraId="0B1A9F23" w14:textId="77777777" w:rsidR="00F16CE6" w:rsidRPr="00155F52" w:rsidRDefault="00F16CE6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3296946C" w14:textId="7A9E24B8" w:rsidR="00E13EBA" w:rsidRPr="00155F52" w:rsidRDefault="00E13EBA" w:rsidP="00155F52">
      <w:pPr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ΔΗΜΟΣΙΑ ΕΠΙΧΕΙΡΗΣΗ ΗΛΕΚΤΡΙΣΜΟΥ Α.Ε.</w:t>
      </w:r>
    </w:p>
    <w:p w14:paraId="1FF3ACAB" w14:textId="77777777" w:rsidR="00A657D8" w:rsidRPr="001F2F0E" w:rsidRDefault="00A657D8" w:rsidP="00155F52">
      <w:pPr>
        <w:ind w:left="-284" w:right="-908"/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9F2D6" w14:textId="77777777" w:rsidR="008B3A06" w:rsidRDefault="008B3A06" w:rsidP="00A657D8">
      <w:pPr>
        <w:spacing w:after="0" w:line="240" w:lineRule="auto"/>
      </w:pPr>
      <w:r>
        <w:separator/>
      </w:r>
    </w:p>
  </w:endnote>
  <w:endnote w:type="continuationSeparator" w:id="0">
    <w:p w14:paraId="71A94487" w14:textId="77777777" w:rsidR="008B3A06" w:rsidRDefault="008B3A06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6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0680F" w14:textId="77777777" w:rsidR="008B3A06" w:rsidRDefault="008B3A06" w:rsidP="00A657D8">
      <w:pPr>
        <w:spacing w:after="0" w:line="240" w:lineRule="auto"/>
      </w:pPr>
      <w:r>
        <w:separator/>
      </w:r>
    </w:p>
  </w:footnote>
  <w:footnote w:type="continuationSeparator" w:id="0">
    <w:p w14:paraId="3B6C0F41" w14:textId="77777777" w:rsidR="008B3A06" w:rsidRDefault="008B3A06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A"/>
    <w:rsid w:val="0000694F"/>
    <w:rsid w:val="000162E1"/>
    <w:rsid w:val="00025D88"/>
    <w:rsid w:val="00031B5E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55F52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9625C"/>
    <w:rsid w:val="002B484A"/>
    <w:rsid w:val="002C63CC"/>
    <w:rsid w:val="002D019A"/>
    <w:rsid w:val="00313573"/>
    <w:rsid w:val="003308D3"/>
    <w:rsid w:val="00363092"/>
    <w:rsid w:val="00365542"/>
    <w:rsid w:val="00374889"/>
    <w:rsid w:val="00391FDA"/>
    <w:rsid w:val="003A14C4"/>
    <w:rsid w:val="003A5A47"/>
    <w:rsid w:val="003C3EA1"/>
    <w:rsid w:val="003C7417"/>
    <w:rsid w:val="003D1708"/>
    <w:rsid w:val="003D5B1B"/>
    <w:rsid w:val="003D7D21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C498C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4356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B3A06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94F61"/>
    <w:rsid w:val="009B38EF"/>
    <w:rsid w:val="009D1B1B"/>
    <w:rsid w:val="009D36BB"/>
    <w:rsid w:val="009F287C"/>
    <w:rsid w:val="00A1302E"/>
    <w:rsid w:val="00A315E7"/>
    <w:rsid w:val="00A343DA"/>
    <w:rsid w:val="00A3455B"/>
    <w:rsid w:val="00A5021C"/>
    <w:rsid w:val="00A5124C"/>
    <w:rsid w:val="00A53E50"/>
    <w:rsid w:val="00A63F0E"/>
    <w:rsid w:val="00A657D8"/>
    <w:rsid w:val="00A70270"/>
    <w:rsid w:val="00AA5782"/>
    <w:rsid w:val="00AB421F"/>
    <w:rsid w:val="00AD5C34"/>
    <w:rsid w:val="00AD6738"/>
    <w:rsid w:val="00AF0DAA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0289"/>
    <w:rsid w:val="00C4159E"/>
    <w:rsid w:val="00C45602"/>
    <w:rsid w:val="00C456FF"/>
    <w:rsid w:val="00C506E9"/>
    <w:rsid w:val="00C5795E"/>
    <w:rsid w:val="00C60182"/>
    <w:rsid w:val="00C73517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31D34"/>
    <w:rsid w:val="00D54932"/>
    <w:rsid w:val="00D65E00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C2444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1822</Characters>
  <Application>Microsoft Office Word</Application>
  <DocSecurity>0</DocSecurity>
  <Lines>58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Baggelis Kaznaferis</cp:lastModifiedBy>
  <cp:revision>9</cp:revision>
  <cp:lastPrinted>2023-10-18T10:32:00Z</cp:lastPrinted>
  <dcterms:created xsi:type="dcterms:W3CDTF">2024-02-23T07:10:00Z</dcterms:created>
  <dcterms:modified xsi:type="dcterms:W3CDTF">2025-08-11T06:35:00Z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