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2CF1" w14:textId="2C30D6F0" w:rsidR="009547B0" w:rsidRPr="00550FDD" w:rsidRDefault="009547B0" w:rsidP="009547B0">
      <w:pPr>
        <w:keepNext/>
        <w:tabs>
          <w:tab w:val="left" w:pos="3544"/>
          <w:tab w:val="center" w:pos="7088"/>
        </w:tabs>
        <w:jc w:val="both"/>
        <w:outlineLvl w:val="0"/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Verdana"/>
          <w:b/>
          <w:bCs/>
          <w:sz w:val="22"/>
          <w:szCs w:val="22"/>
          <w:lang w:val="el-GR" w:eastAsia="el-GR"/>
        </w:rPr>
        <w:t xml:space="preserve">                                                 </w:t>
      </w:r>
      <w:r w:rsidR="001A36C1">
        <w:rPr>
          <w:rFonts w:ascii="Ping LCG Regular" w:eastAsia="Times New Roman" w:hAnsi="Ping LCG Regular" w:cs="Verdana"/>
          <w:b/>
          <w:bCs/>
          <w:sz w:val="22"/>
          <w:szCs w:val="22"/>
          <w:lang w:val="el-GR" w:eastAsia="el-GR"/>
        </w:rPr>
        <w:t xml:space="preserve">    </w:t>
      </w:r>
      <w:r w:rsidR="0054723F">
        <w:rPr>
          <w:rFonts w:ascii="Ping LCG Regular" w:eastAsia="Times New Roman" w:hAnsi="Ping LCG Regular" w:cs="Verdana"/>
          <w:b/>
          <w:bCs/>
          <w:sz w:val="22"/>
          <w:szCs w:val="22"/>
          <w:lang w:val="el-GR" w:eastAsia="el-GR"/>
        </w:rPr>
        <w:t xml:space="preserve">   </w:t>
      </w:r>
      <w:r w:rsidR="001A36C1">
        <w:rPr>
          <w:rFonts w:ascii="Ping LCG Regular" w:eastAsia="Times New Roman" w:hAnsi="Ping LCG Regular" w:cs="Verdana"/>
          <w:b/>
          <w:bCs/>
          <w:sz w:val="22"/>
          <w:szCs w:val="22"/>
          <w:lang w:val="el-GR" w:eastAsia="el-GR"/>
        </w:rPr>
        <w:t xml:space="preserve">  </w:t>
      </w:r>
      <w:r w:rsidRPr="00550FDD">
        <w:rPr>
          <w:rFonts w:ascii="Ping LCG Regular" w:eastAsia="Times New Roman" w:hAnsi="Ping LCG Regular" w:cs="Verdana"/>
          <w:b/>
          <w:bCs/>
          <w:sz w:val="22"/>
          <w:szCs w:val="22"/>
          <w:lang w:val="el-GR" w:eastAsia="el-GR"/>
        </w:rPr>
        <w:t>ΑΝΑΚΟΙΝΩΣΗ</w:t>
      </w:r>
    </w:p>
    <w:p w14:paraId="1564EC46" w14:textId="3E3B6A23" w:rsidR="009547B0" w:rsidRPr="006D59F6" w:rsidRDefault="009035D4" w:rsidP="009547B0">
      <w:pPr>
        <w:keepNext/>
        <w:jc w:val="center"/>
        <w:outlineLvl w:val="2"/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 xml:space="preserve">ΠΡΟΣΚΛΗΣΗΣ </w:t>
      </w:r>
      <w:bookmarkStart w:id="0" w:name="_Hlk100234682"/>
      <w:r w:rsidRPr="00550FDD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Δ</w:t>
      </w:r>
      <w:r w:rsidR="00ED439B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ΑΝΠ</w:t>
      </w:r>
      <w:r w:rsidR="00DD1FA8" w:rsidRPr="00550FDD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 xml:space="preserve"> </w:t>
      </w:r>
      <w:r w:rsidRPr="00550FDD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-</w:t>
      </w:r>
      <w:r w:rsidR="00DD1FA8" w:rsidRPr="00550FDD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 xml:space="preserve"> </w:t>
      </w:r>
      <w:r w:rsidR="007359C7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1200</w:t>
      </w:r>
      <w:r w:rsidR="008D75C1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1</w:t>
      </w:r>
      <w:r w:rsidR="00ED439B">
        <w:rPr>
          <w:rFonts w:ascii="Ping LCG Regular" w:eastAsia="Times New Roman" w:hAnsi="Ping LCG Regular" w:cs="Times New Roman"/>
          <w:b/>
          <w:sz w:val="22"/>
          <w:szCs w:val="22"/>
          <w:lang w:val="el-GR" w:eastAsia="el-GR"/>
        </w:rPr>
        <w:t>21409</w:t>
      </w:r>
    </w:p>
    <w:bookmarkEnd w:id="0"/>
    <w:p w14:paraId="5BC90149" w14:textId="77777777" w:rsidR="009547B0" w:rsidRPr="00550FDD" w:rsidRDefault="009547B0" w:rsidP="009547B0">
      <w:pPr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</w:pPr>
    </w:p>
    <w:p w14:paraId="49432EC7" w14:textId="77777777" w:rsidR="009547B0" w:rsidRPr="00550FDD" w:rsidRDefault="009547B0" w:rsidP="009547B0">
      <w:pPr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</w:p>
    <w:p w14:paraId="094BD61F" w14:textId="77777777" w:rsidR="009035D4" w:rsidRPr="00550FDD" w:rsidRDefault="009035D4" w:rsidP="009035D4">
      <w:pPr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3D620774" w14:textId="005FBF60" w:rsidR="009035D4" w:rsidRPr="00550FDD" w:rsidRDefault="009035D4" w:rsidP="009035D4">
      <w:pPr>
        <w:jc w:val="both"/>
        <w:rPr>
          <w:rFonts w:ascii="Ping LCG Regular" w:hAnsi="Ping LCG Regular"/>
          <w:sz w:val="22"/>
          <w:szCs w:val="22"/>
          <w:lang w:val="el-GR"/>
        </w:rPr>
      </w:pPr>
      <w:r w:rsidRPr="00550FDD">
        <w:rPr>
          <w:rFonts w:ascii="Ping LCG Regular" w:hAnsi="Ping LCG Regular"/>
          <w:sz w:val="22"/>
          <w:szCs w:val="22"/>
          <w:lang w:val="el-GR"/>
        </w:rPr>
        <w:t>Η Δ</w:t>
      </w:r>
      <w:r w:rsidR="00405D9C">
        <w:rPr>
          <w:rFonts w:ascii="Ping LCG Regular" w:hAnsi="Ping LCG Regular"/>
          <w:sz w:val="22"/>
          <w:szCs w:val="22"/>
          <w:lang w:val="el-GR"/>
        </w:rPr>
        <w:t>ΕΗ Α.Ε. (</w:t>
      </w:r>
      <w:r w:rsidR="00405D9C">
        <w:rPr>
          <w:rFonts w:ascii="Ping LCG Regular" w:hAnsi="Ping LCG Regular"/>
          <w:sz w:val="22"/>
          <w:szCs w:val="22"/>
        </w:rPr>
        <w:t>www</w:t>
      </w:r>
      <w:r w:rsidR="00405D9C" w:rsidRPr="00405D9C">
        <w:rPr>
          <w:rFonts w:ascii="Ping LCG Regular" w:hAnsi="Ping LCG Regular"/>
          <w:sz w:val="22"/>
          <w:szCs w:val="22"/>
          <w:lang w:val="el-GR"/>
        </w:rPr>
        <w:t>.</w:t>
      </w:r>
      <w:r w:rsidR="00405D9C">
        <w:rPr>
          <w:rFonts w:ascii="Ping LCG Regular" w:hAnsi="Ping LCG Regular"/>
          <w:sz w:val="22"/>
          <w:szCs w:val="22"/>
        </w:rPr>
        <w:t>dei</w:t>
      </w:r>
      <w:r w:rsidR="00405D9C" w:rsidRPr="00405D9C">
        <w:rPr>
          <w:rFonts w:ascii="Ping LCG Regular" w:hAnsi="Ping LCG Regular"/>
          <w:sz w:val="22"/>
          <w:szCs w:val="22"/>
          <w:lang w:val="el-GR"/>
        </w:rPr>
        <w:t>.</w:t>
      </w:r>
      <w:r w:rsidR="00405D9C">
        <w:rPr>
          <w:rFonts w:ascii="Ping LCG Regular" w:hAnsi="Ping LCG Regular"/>
          <w:sz w:val="22"/>
          <w:szCs w:val="22"/>
        </w:rPr>
        <w:t>gr</w:t>
      </w:r>
      <w:r w:rsidR="00405D9C" w:rsidRPr="00405D9C">
        <w:rPr>
          <w:rFonts w:ascii="Ping LCG Regular" w:hAnsi="Ping LCG Regular"/>
          <w:sz w:val="22"/>
          <w:szCs w:val="22"/>
          <w:lang w:val="el-GR"/>
        </w:rPr>
        <w:t>)</w:t>
      </w:r>
      <w:r w:rsidRPr="00550FDD">
        <w:rPr>
          <w:rFonts w:ascii="Ping LCG Regular" w:hAnsi="Ping LCG Regular"/>
          <w:sz w:val="22"/>
          <w:szCs w:val="22"/>
          <w:lang w:val="el-GR"/>
        </w:rPr>
        <w:t>, Χαλκοκονδύλη 30,</w:t>
      </w:r>
      <w:r w:rsidR="00DD1FA8" w:rsidRPr="00550FDD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550FDD">
        <w:rPr>
          <w:rFonts w:ascii="Ping LCG Regular" w:hAnsi="Ping LCG Regular"/>
          <w:sz w:val="22"/>
          <w:szCs w:val="22"/>
          <w:lang w:val="el-GR"/>
        </w:rPr>
        <w:t>Τ.Κ. 104 32, Αθήνα, προσκαλεί κατά τις διατάξεις:</w:t>
      </w:r>
    </w:p>
    <w:p w14:paraId="3A888E93" w14:textId="77777777" w:rsidR="009035D4" w:rsidRPr="00550FDD" w:rsidRDefault="009035D4" w:rsidP="009035D4">
      <w:pPr>
        <w:jc w:val="both"/>
        <w:rPr>
          <w:rFonts w:ascii="Ping LCG Regular" w:hAnsi="Ping LCG Regular"/>
          <w:bCs/>
          <w:sz w:val="22"/>
          <w:szCs w:val="22"/>
          <w:lang w:val="el-GR"/>
        </w:rPr>
      </w:pPr>
    </w:p>
    <w:p w14:paraId="5A862A98" w14:textId="6752B803" w:rsidR="009035D4" w:rsidRPr="00E00308" w:rsidRDefault="009035D4" w:rsidP="009035D4">
      <w:pPr>
        <w:ind w:left="426" w:hanging="426"/>
        <w:jc w:val="both"/>
        <w:rPr>
          <w:rFonts w:ascii="Ping LCG Regular" w:hAnsi="Ping LCG Regular"/>
          <w:color w:val="0066FF"/>
          <w:sz w:val="22"/>
          <w:szCs w:val="22"/>
          <w:lang w:val="el-GR"/>
        </w:rPr>
      </w:pPr>
      <w:r w:rsidRPr="00550FDD">
        <w:rPr>
          <w:rFonts w:ascii="Ping LCG Regular" w:hAnsi="Ping LCG Regular"/>
          <w:bCs/>
          <w:sz w:val="22"/>
          <w:szCs w:val="22"/>
        </w:rPr>
        <w:sym w:font="Wingdings" w:char="F0D8"/>
      </w:r>
      <w:r w:rsidRPr="00550FDD">
        <w:rPr>
          <w:rFonts w:ascii="Ping LCG Regular" w:hAnsi="Ping LCG Regular"/>
          <w:bCs/>
          <w:sz w:val="22"/>
          <w:szCs w:val="22"/>
          <w:lang w:val="el-GR"/>
        </w:rPr>
        <w:tab/>
        <w:t xml:space="preserve">του Κανονισμού </w:t>
      </w:r>
      <w:r w:rsidRPr="00E00308">
        <w:rPr>
          <w:rFonts w:ascii="Ping LCG Regular" w:hAnsi="Ping LCG Regular"/>
          <w:bCs/>
          <w:sz w:val="22"/>
          <w:szCs w:val="22"/>
          <w:lang w:val="el-GR"/>
        </w:rPr>
        <w:t xml:space="preserve">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Pr="00E00308">
          <w:rPr>
            <w:rStyle w:val="-"/>
            <w:rFonts w:ascii="Ping LCG Regular" w:hAnsi="Ping LCG Regular"/>
            <w:color w:val="0000FF"/>
            <w:sz w:val="22"/>
            <w:szCs w:val="22"/>
          </w:rPr>
          <w:t>https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  <w:lang w:val="el-GR"/>
          </w:rPr>
          <w:t>://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</w:rPr>
          <w:t>eprocurement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  <w:lang w:val="el-GR"/>
          </w:rPr>
          <w:t>.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</w:rPr>
          <w:t>dei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  <w:lang w:val="el-GR"/>
          </w:rPr>
          <w:t>.</w:t>
        </w:r>
        <w:r w:rsidRPr="00E00308">
          <w:rPr>
            <w:rStyle w:val="-"/>
            <w:rFonts w:ascii="Ping LCG Regular" w:hAnsi="Ping LCG Regular"/>
            <w:color w:val="0000FF"/>
            <w:sz w:val="22"/>
            <w:szCs w:val="22"/>
          </w:rPr>
          <w:t>gr</w:t>
        </w:r>
      </w:hyperlink>
      <w:r w:rsidRPr="00E00308">
        <w:rPr>
          <w:rFonts w:ascii="Ping LCG Regular" w:hAnsi="Ping LCG Regular"/>
          <w:color w:val="0066FF"/>
          <w:sz w:val="22"/>
          <w:szCs w:val="22"/>
          <w:lang w:val="el-GR"/>
        </w:rPr>
        <w:t xml:space="preserve"> </w:t>
      </w:r>
    </w:p>
    <w:p w14:paraId="6B6A2920" w14:textId="77777777" w:rsidR="009035D4" w:rsidRPr="00E00308" w:rsidRDefault="009035D4" w:rsidP="009035D4">
      <w:pPr>
        <w:ind w:left="426" w:hanging="426"/>
        <w:jc w:val="both"/>
        <w:rPr>
          <w:rFonts w:ascii="Ping LCG Regular" w:hAnsi="Ping LCG Regular"/>
          <w:bCs/>
          <w:sz w:val="22"/>
          <w:szCs w:val="22"/>
          <w:lang w:val="el-GR"/>
        </w:rPr>
      </w:pPr>
    </w:p>
    <w:p w14:paraId="3E7C91BB" w14:textId="43B296EE" w:rsidR="00977D79" w:rsidRPr="00E00308" w:rsidRDefault="009035D4" w:rsidP="00977D79">
      <w:pPr>
        <w:ind w:left="426" w:hanging="426"/>
        <w:jc w:val="both"/>
        <w:rPr>
          <w:rFonts w:ascii="Ping LCG Regular" w:hAnsi="Ping LCG Regular"/>
          <w:sz w:val="22"/>
          <w:szCs w:val="22"/>
          <w:lang w:val="el-GR"/>
        </w:rPr>
      </w:pPr>
      <w:r w:rsidRPr="00E00308">
        <w:rPr>
          <w:rFonts w:ascii="Ping LCG Regular" w:hAnsi="Ping LCG Regular"/>
          <w:bCs/>
          <w:sz w:val="22"/>
          <w:szCs w:val="22"/>
        </w:rPr>
        <w:sym w:font="Wingdings" w:char="F0D8"/>
      </w:r>
      <w:r w:rsidRPr="00E00308">
        <w:rPr>
          <w:rFonts w:ascii="Ping LCG Regular" w:hAnsi="Ping LCG Regular"/>
          <w:bCs/>
          <w:sz w:val="22"/>
          <w:szCs w:val="22"/>
          <w:lang w:val="el-GR"/>
        </w:rPr>
        <w:tab/>
        <w:t xml:space="preserve">της Πρόσκλησης </w:t>
      </w:r>
      <w:r w:rsidR="00AF6E52" w:rsidRPr="00E00308">
        <w:rPr>
          <w:rFonts w:ascii="Ping LCG Regular" w:hAnsi="Ping LCG Regular"/>
          <w:bCs/>
          <w:sz w:val="22"/>
          <w:szCs w:val="22"/>
          <w:lang w:val="el-GR"/>
        </w:rPr>
        <w:t>Δ</w:t>
      </w:r>
      <w:r w:rsidR="003A7C2E">
        <w:rPr>
          <w:rFonts w:ascii="Ping LCG Regular" w:hAnsi="Ping LCG Regular"/>
          <w:bCs/>
          <w:sz w:val="22"/>
          <w:szCs w:val="22"/>
          <w:lang w:val="el-GR"/>
        </w:rPr>
        <w:t>ΑΝΠ</w:t>
      </w:r>
      <w:r w:rsidR="00AF6E52" w:rsidRPr="00E00308">
        <w:rPr>
          <w:rFonts w:ascii="Ping LCG Regular" w:hAnsi="Ping LCG Regular"/>
          <w:bCs/>
          <w:sz w:val="22"/>
          <w:szCs w:val="22"/>
          <w:lang w:val="el-GR"/>
        </w:rPr>
        <w:t xml:space="preserve"> </w:t>
      </w:r>
      <w:r w:rsidR="00C40422" w:rsidRPr="00E00308">
        <w:rPr>
          <w:rFonts w:ascii="Ping LCG Regular" w:hAnsi="Ping LCG Regular"/>
          <w:bCs/>
          <w:sz w:val="22"/>
          <w:szCs w:val="22"/>
          <w:lang w:val="el-GR"/>
        </w:rPr>
        <w:t>1200</w:t>
      </w:r>
      <w:r w:rsidR="001B741B" w:rsidRPr="00E00308">
        <w:rPr>
          <w:rFonts w:ascii="Ping LCG Regular" w:hAnsi="Ping LCG Regular"/>
          <w:bCs/>
          <w:sz w:val="22"/>
          <w:szCs w:val="22"/>
          <w:lang w:val="el-GR"/>
        </w:rPr>
        <w:t>1</w:t>
      </w:r>
      <w:r w:rsidR="003A7C2E">
        <w:rPr>
          <w:rFonts w:ascii="Ping LCG Regular" w:hAnsi="Ping LCG Regular"/>
          <w:bCs/>
          <w:sz w:val="22"/>
          <w:szCs w:val="22"/>
          <w:lang w:val="el-GR"/>
        </w:rPr>
        <w:t>21409</w:t>
      </w:r>
    </w:p>
    <w:p w14:paraId="37D50166" w14:textId="77777777" w:rsidR="009035D4" w:rsidRPr="00E00308" w:rsidRDefault="009035D4" w:rsidP="009035D4">
      <w:pPr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64AF8433" w14:textId="08DBF133" w:rsidR="0040694F" w:rsidRDefault="009035D4" w:rsidP="006D59F6">
      <w:pPr>
        <w:tabs>
          <w:tab w:val="left" w:pos="5387"/>
        </w:tabs>
        <w:jc w:val="both"/>
        <w:rPr>
          <w:rFonts w:ascii="Ping LCG Regular" w:hAnsi="Ping LCG Regular"/>
          <w:sz w:val="22"/>
          <w:szCs w:val="22"/>
          <w:lang w:val="el-GR"/>
        </w:rPr>
      </w:pPr>
      <w:r w:rsidRPr="00E00308">
        <w:rPr>
          <w:rFonts w:ascii="Ping LCG Regular" w:hAnsi="Ping LCG Regular"/>
          <w:sz w:val="22"/>
          <w:szCs w:val="22"/>
          <w:lang w:val="el-GR"/>
        </w:rPr>
        <w:t xml:space="preserve">όλους τους ενδιαφερόμενους, σε </w:t>
      </w:r>
      <w:r w:rsidR="00B959C5" w:rsidRPr="00E00308">
        <w:rPr>
          <w:rFonts w:ascii="Ping LCG Regular" w:hAnsi="Ping LCG Regular"/>
          <w:sz w:val="22"/>
          <w:szCs w:val="22"/>
          <w:lang w:val="el-GR"/>
        </w:rPr>
        <w:t xml:space="preserve">Ηλεκτρονική Διαδικασία επιλογής με </w:t>
      </w:r>
      <w:r w:rsidR="001A36C1" w:rsidRPr="00E00308">
        <w:rPr>
          <w:rFonts w:ascii="Ping LCG Regular" w:hAnsi="Ping LCG Regular"/>
          <w:sz w:val="22"/>
          <w:szCs w:val="22"/>
          <w:lang w:val="el-GR"/>
        </w:rPr>
        <w:t>Ανοικτή</w:t>
      </w:r>
      <w:r w:rsidR="00B959C5" w:rsidRPr="00E00308">
        <w:rPr>
          <w:rFonts w:ascii="Ping LCG Regular" w:hAnsi="Ping LCG Regular"/>
          <w:sz w:val="22"/>
          <w:szCs w:val="22"/>
          <w:lang w:val="el-GR"/>
        </w:rPr>
        <w:t xml:space="preserve"> Πρόσκληση</w:t>
      </w:r>
      <w:r w:rsidRPr="00E00308">
        <w:rPr>
          <w:rFonts w:ascii="Ping LCG Regular" w:hAnsi="Ping LCG Regular"/>
          <w:sz w:val="22"/>
          <w:szCs w:val="22"/>
          <w:lang w:val="el-GR"/>
        </w:rPr>
        <w:t>, για τη</w:t>
      </w:r>
      <w:r w:rsidR="00405D9C" w:rsidRPr="00E00308">
        <w:rPr>
          <w:rFonts w:ascii="Ping LCG Regular" w:hAnsi="Ping LCG Regular"/>
          <w:sz w:val="22"/>
          <w:szCs w:val="22"/>
          <w:lang w:val="el-GR"/>
        </w:rPr>
        <w:t xml:space="preserve">ν επιλογή Αντισυμβαλλόμενου για την παροχή των υπηρεσιών </w:t>
      </w:r>
      <w:r w:rsidRPr="00E00308">
        <w:rPr>
          <w:rFonts w:ascii="Ping LCG Regular" w:hAnsi="Ping LCG Regular"/>
          <w:sz w:val="22"/>
          <w:szCs w:val="22"/>
          <w:lang w:val="el-GR"/>
        </w:rPr>
        <w:t xml:space="preserve"> με αντικείμενο </w:t>
      </w:r>
      <w:r w:rsidRPr="00E00308">
        <w:rPr>
          <w:rFonts w:ascii="Ping LCG Regular" w:hAnsi="Ping LCG Regular"/>
          <w:b/>
          <w:bCs/>
          <w:sz w:val="22"/>
          <w:szCs w:val="22"/>
          <w:lang w:val="el-GR"/>
        </w:rPr>
        <w:t>«</w:t>
      </w:r>
      <w:r w:rsidR="00957CC1" w:rsidRPr="00E00308">
        <w:rPr>
          <w:rFonts w:ascii="Ping LCG Regular" w:hAnsi="Ping LCG Regular" w:cs="Verdana,Bold"/>
          <w:b/>
          <w:sz w:val="22"/>
          <w:szCs w:val="22"/>
          <w:lang w:val="el-GR"/>
        </w:rPr>
        <w:t xml:space="preserve">Ανανέωση ή νέα εγγραφή ξένων </w:t>
      </w:r>
      <w:r w:rsidR="00310396">
        <w:rPr>
          <w:rFonts w:ascii="Ping LCG Regular" w:hAnsi="Ping LCG Regular" w:cs="Verdana,Bold"/>
          <w:b/>
          <w:sz w:val="22"/>
          <w:szCs w:val="22"/>
          <w:lang w:val="el-GR"/>
        </w:rPr>
        <w:t xml:space="preserve">έντυπων </w:t>
      </w:r>
      <w:r w:rsidR="00957CC1" w:rsidRPr="00957CC1">
        <w:rPr>
          <w:rFonts w:ascii="Ping LCG Regular" w:hAnsi="Ping LCG Regular" w:cs="Verdana,Bold"/>
          <w:b/>
          <w:sz w:val="22"/>
          <w:szCs w:val="22"/>
          <w:lang w:val="el-GR"/>
        </w:rPr>
        <w:t>και ηλεκτρονικών συνδρομών για το έτος 202</w:t>
      </w:r>
      <w:r w:rsidR="003A7C2E">
        <w:rPr>
          <w:rFonts w:ascii="Ping LCG Regular" w:hAnsi="Ping LCG Regular" w:cs="Verdana,Bold"/>
          <w:b/>
          <w:sz w:val="22"/>
          <w:szCs w:val="22"/>
          <w:lang w:val="el-GR"/>
        </w:rPr>
        <w:t>5</w:t>
      </w:r>
      <w:r w:rsidR="00957CC1" w:rsidRPr="00957CC1">
        <w:rPr>
          <w:rFonts w:ascii="Ping LCG Regular" w:hAnsi="Ping LCG Regular" w:cs="Verdana,Bold"/>
          <w:b/>
          <w:sz w:val="22"/>
          <w:szCs w:val="22"/>
          <w:lang w:val="el-GR"/>
        </w:rPr>
        <w:t xml:space="preserve"> για την Κεντρική Βιβλιοθήκη της ΔΕΗ Α.Ε.</w:t>
      </w:r>
      <w:r w:rsidR="00BD0299" w:rsidRPr="00957CC1">
        <w:rPr>
          <w:rFonts w:ascii="Ping LCG Regular" w:hAnsi="Ping LCG Regular"/>
          <w:b/>
          <w:sz w:val="22"/>
          <w:szCs w:val="22"/>
          <w:lang w:val="el-GR"/>
        </w:rPr>
        <w:t>»</w:t>
      </w:r>
      <w:r w:rsidR="00BD0299" w:rsidRPr="00BD0299">
        <w:rPr>
          <w:rFonts w:ascii="Ping LCG Regular" w:hAnsi="Ping LCG Regular"/>
          <w:sz w:val="22"/>
          <w:szCs w:val="22"/>
          <w:lang w:val="el-GR"/>
        </w:rPr>
        <w:t xml:space="preserve">, </w:t>
      </w:r>
      <w:r w:rsidR="00161732" w:rsidRPr="00550FDD">
        <w:rPr>
          <w:rFonts w:ascii="Ping LCG Regular" w:hAnsi="Ping LCG Regular"/>
          <w:sz w:val="22"/>
          <w:szCs w:val="22"/>
          <w:lang w:val="el-GR"/>
        </w:rPr>
        <w:t xml:space="preserve">συνολικού προϋπολογισμού </w:t>
      </w:r>
      <w:r w:rsidR="00161732" w:rsidRPr="00A46607">
        <w:rPr>
          <w:rFonts w:ascii="Ping LCG Regular" w:hAnsi="Ping LCG Regular"/>
          <w:b/>
          <w:bCs/>
          <w:sz w:val="22"/>
          <w:szCs w:val="22"/>
          <w:lang w:val="el-GR"/>
        </w:rPr>
        <w:t>€</w:t>
      </w:r>
      <w:r w:rsidR="00333CC7" w:rsidRPr="00A46607">
        <w:rPr>
          <w:rFonts w:ascii="Ping LCG Regular" w:hAnsi="Ping LCG Regular"/>
          <w:b/>
          <w:bCs/>
          <w:sz w:val="22"/>
          <w:szCs w:val="22"/>
          <w:lang w:val="el-GR"/>
        </w:rPr>
        <w:t>2</w:t>
      </w:r>
      <w:r w:rsidR="003A7C2E">
        <w:rPr>
          <w:rFonts w:ascii="Ping LCG Regular" w:hAnsi="Ping LCG Regular"/>
          <w:b/>
          <w:bCs/>
          <w:sz w:val="22"/>
          <w:szCs w:val="22"/>
          <w:lang w:val="el-GR"/>
        </w:rPr>
        <w:t>6</w:t>
      </w:r>
      <w:r w:rsidR="006D59F6" w:rsidRPr="00A46607">
        <w:rPr>
          <w:rFonts w:ascii="Ping LCG Regular" w:hAnsi="Ping LCG Regular"/>
          <w:b/>
          <w:bCs/>
          <w:sz w:val="22"/>
          <w:szCs w:val="22"/>
          <w:lang w:val="el-GR"/>
        </w:rPr>
        <w:t>.</w:t>
      </w:r>
      <w:r w:rsidR="003A7C2E">
        <w:rPr>
          <w:rFonts w:ascii="Ping LCG Regular" w:hAnsi="Ping LCG Regular"/>
          <w:b/>
          <w:bCs/>
          <w:sz w:val="22"/>
          <w:szCs w:val="22"/>
          <w:lang w:val="el-GR"/>
        </w:rPr>
        <w:t>106</w:t>
      </w:r>
      <w:r w:rsidR="009963BF" w:rsidRPr="00A46607">
        <w:rPr>
          <w:rFonts w:ascii="Ping LCG Regular" w:hAnsi="Ping LCG Regular"/>
          <w:b/>
          <w:bCs/>
          <w:sz w:val="22"/>
          <w:szCs w:val="22"/>
          <w:lang w:val="el-GR"/>
        </w:rPr>
        <w:t>,00</w:t>
      </w:r>
      <w:r w:rsidR="009963BF" w:rsidRPr="009963BF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161732" w:rsidRPr="00550FDD">
        <w:rPr>
          <w:rFonts w:ascii="Ping LCG Regular" w:hAnsi="Ping LCG Regular"/>
          <w:sz w:val="22"/>
          <w:szCs w:val="22"/>
          <w:lang w:val="el-GR"/>
        </w:rPr>
        <w:t>πλέον ΦΠΑ, ο οποίος</w:t>
      </w:r>
      <w:r w:rsidR="006D59F6" w:rsidRPr="006D59F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161732" w:rsidRPr="00550FDD">
        <w:rPr>
          <w:rFonts w:ascii="Ping LCG Regular" w:hAnsi="Ping LCG Regular"/>
          <w:sz w:val="22"/>
          <w:szCs w:val="22"/>
          <w:lang w:val="el-GR"/>
        </w:rPr>
        <w:t>αποτελεί το ανώτατο όριο προσφοράς</w:t>
      </w:r>
      <w:r w:rsidR="00F247A7" w:rsidRPr="00F247A7">
        <w:rPr>
          <w:rFonts w:ascii="Ping LCG Regular" w:hAnsi="Ping LCG Regular"/>
          <w:sz w:val="22"/>
          <w:szCs w:val="22"/>
          <w:lang w:val="el-GR"/>
        </w:rPr>
        <w:t xml:space="preserve"> και αφορά ετήσιες συνδρομές</w:t>
      </w:r>
      <w:r w:rsidR="00161732" w:rsidRPr="00550FDD">
        <w:rPr>
          <w:rFonts w:ascii="Ping LCG Regular" w:hAnsi="Ping LCG Regular"/>
          <w:sz w:val="22"/>
          <w:szCs w:val="22"/>
          <w:lang w:val="el-GR"/>
        </w:rPr>
        <w:t>.</w:t>
      </w:r>
      <w:r w:rsidR="006D59F6" w:rsidRPr="006D59F6">
        <w:rPr>
          <w:rFonts w:ascii="Ping LCG Regular" w:hAnsi="Ping LCG Regular"/>
          <w:sz w:val="22"/>
          <w:szCs w:val="22"/>
          <w:lang w:val="el-GR"/>
        </w:rPr>
        <w:t xml:space="preserve"> </w:t>
      </w:r>
    </w:p>
    <w:p w14:paraId="633B3FA9" w14:textId="3935EC1A" w:rsidR="009547B0" w:rsidRPr="006D59F6" w:rsidRDefault="00161732" w:rsidP="006D59F6">
      <w:pPr>
        <w:tabs>
          <w:tab w:val="left" w:pos="5387"/>
        </w:tabs>
        <w:jc w:val="both"/>
        <w:rPr>
          <w:rFonts w:ascii="Ping LCG Regular" w:hAnsi="Ping LCG Regular"/>
          <w:sz w:val="20"/>
          <w:lang w:val="el-GR"/>
        </w:rPr>
      </w:pPr>
      <w:r w:rsidRPr="00550FDD">
        <w:rPr>
          <w:rFonts w:ascii="Ping LCG Regular" w:hAnsi="Ping LCG Regular"/>
          <w:sz w:val="22"/>
          <w:szCs w:val="22"/>
          <w:lang w:val="el-GR"/>
        </w:rPr>
        <w:t xml:space="preserve">Κριτήριο επιλογής του Αντισυμβαλλομένου αποτελεί η </w:t>
      </w:r>
      <w:r w:rsidR="00BC6B56" w:rsidRPr="00BC6B56">
        <w:rPr>
          <w:rFonts w:ascii="Ping LCG Regular" w:hAnsi="Ping LCG Regular"/>
          <w:sz w:val="22"/>
          <w:szCs w:val="22"/>
          <w:lang w:val="el-GR"/>
        </w:rPr>
        <w:t>πλέον συμφέρουσα από οικονομική άποψη προσφορά</w:t>
      </w:r>
      <w:r w:rsidR="00AC5596" w:rsidRPr="00AC559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BC6B56" w:rsidRPr="00BC6B56">
        <w:rPr>
          <w:rFonts w:ascii="Ping LCG Regular" w:hAnsi="Ping LCG Regular"/>
          <w:sz w:val="22"/>
          <w:szCs w:val="22"/>
          <w:lang w:val="el-GR"/>
        </w:rPr>
        <w:t>η οποία προσδιορίζεται βάσει της χαμηλότερης τιμής</w:t>
      </w:r>
      <w:r w:rsidR="00AC559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AC5596" w:rsidRPr="00236BD1">
        <w:rPr>
          <w:rFonts w:ascii="Ping LCG Regular" w:hAnsi="Ping LCG Regular" w:cs="Verdana,Bold"/>
          <w:bCs/>
          <w:sz w:val="22"/>
          <w:szCs w:val="22"/>
          <w:lang w:val="el-GR"/>
        </w:rPr>
        <w:t>ανά συνδρομή</w:t>
      </w:r>
      <w:r w:rsidR="00BC6B56" w:rsidRPr="00BC6B56">
        <w:rPr>
          <w:rFonts w:ascii="Ping LCG Regular" w:hAnsi="Ping LCG Regular"/>
          <w:sz w:val="22"/>
          <w:szCs w:val="22"/>
          <w:lang w:val="el-GR"/>
        </w:rPr>
        <w:t>.</w:t>
      </w:r>
    </w:p>
    <w:p w14:paraId="4F4CCA0E" w14:textId="2067F705" w:rsidR="009547B0" w:rsidRPr="00550FDD" w:rsidRDefault="00DD1FA8" w:rsidP="009547B0">
      <w:pPr>
        <w:jc w:val="both"/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Η </w:t>
      </w:r>
      <w:r w:rsidR="009F5B2D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ηλεκτρονική </w:t>
      </w: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Διαδικασία </w:t>
      </w:r>
      <w:r w:rsidR="009547B0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θα πραγματοποιηθεί με χρήση της πλατφόρμας </w:t>
      </w:r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  <w:t>“</w:t>
      </w:r>
      <w:r w:rsidR="008B7980">
        <w:rPr>
          <w:rFonts w:ascii="Ping LCG Regular" w:eastAsia="Times New Roman" w:hAnsi="Ping LCG Regular" w:cs="Verdana,Bold"/>
          <w:bCs/>
          <w:sz w:val="22"/>
          <w:szCs w:val="22"/>
          <w:lang w:eastAsia="el-GR"/>
        </w:rPr>
        <w:t>Compare</w:t>
      </w:r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  <w:t xml:space="preserve">ONE” της εταιρείας </w:t>
      </w:r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eastAsia="el-GR"/>
        </w:rPr>
        <w:t>C</w:t>
      </w:r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  <w:t xml:space="preserve">osmoONE </w:t>
      </w:r>
      <w:r w:rsidR="009547B0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του Συστήματος Ηλεκτρονικών Συμβάσεων ΔΕΗ,</w:t>
      </w:r>
      <w:r w:rsidR="009547B0" w:rsidRPr="00550FDD">
        <w:rPr>
          <w:rFonts w:ascii="Ping LCG Regular" w:eastAsia="Times New Roman" w:hAnsi="Ping LCG Regular" w:cs="Times New Roman"/>
          <w:color w:val="0000FF"/>
          <w:sz w:val="22"/>
          <w:szCs w:val="22"/>
          <w:lang w:val="el-GR" w:eastAsia="el-GR"/>
        </w:rPr>
        <w:t xml:space="preserve"> </w:t>
      </w:r>
      <w:r w:rsidR="009547B0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στην ηλεκτρονική διεύθυνση </w:t>
      </w:r>
      <w:hyperlink r:id="rId12" w:history="1"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www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val="el-GR" w:eastAsia="el-GR"/>
          </w:rPr>
          <w:t>.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cosmo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val="el-GR" w:eastAsia="el-GR"/>
          </w:rPr>
          <w:t>-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one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val="el-GR" w:eastAsia="el-GR"/>
          </w:rPr>
          <w:t>.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gr</w:t>
        </w:r>
      </w:hyperlink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  <w:t xml:space="preserve"> ή </w:t>
      </w:r>
      <w:hyperlink r:id="rId13" w:history="1"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www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val="el-GR" w:eastAsia="el-GR"/>
          </w:rPr>
          <w:t>.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marketsite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val="el-GR" w:eastAsia="el-GR"/>
          </w:rPr>
          <w:t>.</w:t>
        </w:r>
        <w:r w:rsidR="009547B0" w:rsidRPr="00550FDD">
          <w:rPr>
            <w:rFonts w:ascii="Ping LCG Regular" w:eastAsia="Times New Roman" w:hAnsi="Ping LCG Regular" w:cs="Verdana,Bold"/>
            <w:bCs/>
            <w:color w:val="0000FF"/>
            <w:sz w:val="22"/>
            <w:szCs w:val="22"/>
            <w:u w:val="single"/>
            <w:lang w:eastAsia="el-GR"/>
          </w:rPr>
          <w:t>gr</w:t>
        </w:r>
      </w:hyperlink>
      <w:r w:rsidR="009547B0" w:rsidRPr="00550FDD">
        <w:rPr>
          <w:rFonts w:ascii="Ping LCG Regular" w:eastAsia="Times New Roman" w:hAnsi="Ping LCG Regular" w:cs="Verdana,Bold"/>
          <w:bCs/>
          <w:sz w:val="22"/>
          <w:szCs w:val="22"/>
          <w:lang w:val="el-GR" w:eastAsia="el-GR"/>
        </w:rPr>
        <w:t xml:space="preserve">. </w:t>
      </w:r>
    </w:p>
    <w:p w14:paraId="4FF06CE7" w14:textId="77777777" w:rsidR="009547B0" w:rsidRPr="00550FDD" w:rsidRDefault="009547B0" w:rsidP="009547B0">
      <w:pPr>
        <w:jc w:val="both"/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</w:pPr>
    </w:p>
    <w:p w14:paraId="558EB062" w14:textId="7AA99CC0" w:rsidR="009547B0" w:rsidRPr="002C2BB7" w:rsidRDefault="009547B0" w:rsidP="009547B0">
      <w:pPr>
        <w:ind w:hanging="567"/>
        <w:jc w:val="both"/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     </w:t>
      </w:r>
      <w:r w:rsidR="0093125A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  Οι προσφορές υποβάλλονται από τους </w:t>
      </w:r>
      <w:r w:rsidR="00DD1FA8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ε</w:t>
      </w:r>
      <w:r w:rsidR="00977D79"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νδιαφερόμενους</w:t>
      </w: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  <w:r w:rsidRPr="0087241D">
        <w:rPr>
          <w:rFonts w:ascii="Ping LCG Regular" w:eastAsia="Times New Roman" w:hAnsi="Ping LCG Regular" w:cs="Times New Roman"/>
          <w:bCs/>
          <w:sz w:val="22"/>
          <w:szCs w:val="22"/>
          <w:lang w:val="el-GR" w:eastAsia="el-GR"/>
        </w:rPr>
        <w:t>ηλεκτρονικά</w:t>
      </w:r>
      <w:r w:rsidRPr="00550FD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με καταληκτική ημερομηνία και ώρα </w:t>
      </w:r>
      <w:r w:rsidRPr="00CA5D7C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υποβολής την </w:t>
      </w:r>
      <w:r w:rsidR="005421F0" w:rsidRPr="005421F0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21</w:t>
      </w:r>
      <w:r w:rsidR="006D1D0E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.</w:t>
      </w:r>
      <w:r w:rsidR="00BC6B56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0</w:t>
      </w:r>
      <w:r w:rsidR="00E53BBA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7</w:t>
      </w:r>
      <w:r w:rsidR="006D1D0E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.</w:t>
      </w:r>
      <w:r w:rsidR="00BC6B56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202</w:t>
      </w:r>
      <w:r w:rsidR="005421F0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 xml:space="preserve">5 και ώρα </w:t>
      </w:r>
      <w:r w:rsidR="009C7DC1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1</w:t>
      </w:r>
      <w:r w:rsidR="00C81007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3</w:t>
      </w:r>
      <w:r w:rsidR="009C7DC1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:</w:t>
      </w:r>
      <w:r w:rsidR="00C81007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3</w:t>
      </w:r>
      <w:r w:rsidR="009C7DC1" w:rsidRPr="00CA5D7C">
        <w:rPr>
          <w:rFonts w:ascii="Ping LCG Regular" w:eastAsia="Times New Roman" w:hAnsi="Ping LCG Regular" w:cs="Times New Roman"/>
          <w:b/>
          <w:bCs/>
          <w:sz w:val="22"/>
          <w:szCs w:val="22"/>
          <w:lang w:val="el-GR" w:eastAsia="el-GR"/>
        </w:rPr>
        <w:t>0</w:t>
      </w:r>
      <w:r w:rsidRPr="00CA5D7C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.</w:t>
      </w:r>
    </w:p>
    <w:p w14:paraId="5E1190F7" w14:textId="7A15F5B7" w:rsidR="009547B0" w:rsidRPr="00550FDD" w:rsidRDefault="00405D9C" w:rsidP="0087241D">
      <w:pPr>
        <w:jc w:val="both"/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</w:pPr>
      <w:r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Τα τεύχη της Πρόσκλησης</w:t>
      </w:r>
      <w:r w:rsid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διατίθενται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ηλεκτρονικά, μέσω της επίσημης ιστοσελίδας (site) της Εταιρείας: </w:t>
      </w:r>
      <w:hyperlink r:id="rId14" w:history="1">
        <w:r w:rsidR="00BC23C4" w:rsidRPr="00F117D9">
          <w:rPr>
            <w:rStyle w:val="-"/>
            <w:rFonts w:ascii="Ping LCG Regular" w:eastAsia="Times New Roman" w:hAnsi="Ping LCG Regular" w:cs="Times New Roman"/>
            <w:sz w:val="22"/>
            <w:szCs w:val="22"/>
            <w:lang w:val="el-GR" w:eastAsia="el-GR"/>
          </w:rPr>
          <w:t>https://eprocurement.dei.gr</w:t>
        </w:r>
      </w:hyperlink>
      <w:r w:rsidR="00BC23C4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–</w:t>
      </w:r>
      <w:r w:rsidR="00BC23C4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Δ</w:t>
      </w:r>
      <w:r w:rsidR="005421F0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ΑΝΠ</w:t>
      </w:r>
      <w:r w:rsidR="00C81007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</w:t>
      </w:r>
      <w:r w:rsidR="00BC23C4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1</w:t>
      </w:r>
      <w:r w:rsidR="007359C7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200</w:t>
      </w:r>
      <w:r w:rsidR="002C2BB7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1</w:t>
      </w:r>
      <w:r w:rsidR="00523698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21409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, όπου και θα παραμείνουν </w:t>
      </w:r>
      <w:r w:rsidR="008873B9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αναρτημένα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μέχρι και </w:t>
      </w:r>
      <w:r w:rsidR="009612E6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μια 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(</w:t>
      </w:r>
      <w:r w:rsidR="00E00308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1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) ημέρ</w:t>
      </w:r>
      <w:r w:rsidR="00E00308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>α</w:t>
      </w:r>
      <w:r w:rsidR="0087241D" w:rsidRP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 πριν από τη λήξη της προθεσμίας υποβολής των προσφορών</w:t>
      </w:r>
      <w:r w:rsidR="0087241D">
        <w:rPr>
          <w:rFonts w:ascii="Ping LCG Regular" w:eastAsia="Times New Roman" w:hAnsi="Ping LCG Regular" w:cs="Times New Roman"/>
          <w:sz w:val="22"/>
          <w:szCs w:val="22"/>
          <w:lang w:val="el-GR" w:eastAsia="el-GR"/>
        </w:rPr>
        <w:t xml:space="preserve">. </w:t>
      </w:r>
    </w:p>
    <w:p w14:paraId="62F34D1D" w14:textId="77777777" w:rsidR="009547B0" w:rsidRPr="00550FDD" w:rsidRDefault="009547B0" w:rsidP="009547B0">
      <w:pPr>
        <w:jc w:val="both"/>
        <w:rPr>
          <w:rFonts w:ascii="Ping LCG Regular" w:eastAsia="Times New Roman" w:hAnsi="Ping LCG Regular" w:cs="Times New Roman"/>
          <w:bCs/>
          <w:sz w:val="22"/>
          <w:szCs w:val="22"/>
          <w:lang w:val="el-GR" w:eastAsia="el-GR"/>
        </w:rPr>
      </w:pPr>
    </w:p>
    <w:p w14:paraId="2AE23544" w14:textId="77777777" w:rsidR="009547B0" w:rsidRPr="00550FDD" w:rsidRDefault="009547B0" w:rsidP="009547B0">
      <w:pPr>
        <w:jc w:val="center"/>
        <w:rPr>
          <w:rFonts w:ascii="Ping LCG Regular" w:eastAsia="Times New Roman" w:hAnsi="Ping LCG Regular" w:cs="Arial"/>
          <w:sz w:val="22"/>
          <w:szCs w:val="22"/>
          <w:lang w:val="el-GR" w:eastAsia="el-GR"/>
        </w:rPr>
      </w:pPr>
    </w:p>
    <w:p w14:paraId="4322427A" w14:textId="77777777" w:rsidR="009547B0" w:rsidRPr="00550FDD" w:rsidRDefault="009547B0" w:rsidP="009547B0">
      <w:pPr>
        <w:jc w:val="center"/>
        <w:rPr>
          <w:rFonts w:ascii="Ping LCG Regular" w:eastAsia="Times New Roman" w:hAnsi="Ping LCG Regular" w:cs="Arial"/>
          <w:sz w:val="22"/>
          <w:szCs w:val="22"/>
          <w:lang w:val="el-GR" w:eastAsia="el-GR"/>
        </w:rPr>
      </w:pPr>
    </w:p>
    <w:p w14:paraId="145D14D2" w14:textId="77777777" w:rsidR="009547B0" w:rsidRPr="00550FDD" w:rsidRDefault="009547B0" w:rsidP="009547B0">
      <w:pPr>
        <w:jc w:val="center"/>
        <w:rPr>
          <w:rFonts w:ascii="Ping LCG Regular" w:eastAsia="Times New Roman" w:hAnsi="Ping LCG Regular" w:cs="Arial"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Arial"/>
          <w:sz w:val="22"/>
          <w:szCs w:val="22"/>
          <w:lang w:val="el-GR" w:eastAsia="el-GR"/>
        </w:rPr>
        <w:t xml:space="preserve">ΑΠΟ ΤΗ </w:t>
      </w:r>
    </w:p>
    <w:p w14:paraId="51F46F3D" w14:textId="77777777" w:rsidR="009547B0" w:rsidRPr="00550FDD" w:rsidRDefault="009547B0" w:rsidP="009547B0">
      <w:pPr>
        <w:jc w:val="center"/>
        <w:rPr>
          <w:rFonts w:ascii="Ping LCG Regular" w:eastAsia="Times New Roman" w:hAnsi="Ping LCG Regular" w:cs="Arial"/>
          <w:sz w:val="22"/>
          <w:szCs w:val="22"/>
          <w:lang w:val="el-GR" w:eastAsia="el-GR"/>
        </w:rPr>
      </w:pPr>
      <w:r w:rsidRPr="00550FDD">
        <w:rPr>
          <w:rFonts w:ascii="Ping LCG Regular" w:eastAsia="Times New Roman" w:hAnsi="Ping LCG Regular" w:cs="Arial"/>
          <w:sz w:val="22"/>
          <w:szCs w:val="22"/>
          <w:lang w:val="el-GR" w:eastAsia="el-GR"/>
        </w:rPr>
        <w:t>ΔΗΜΟΣΙΑ ΕΠΙΧΕΙΡΗΣΗ ΗΛΕΚΤΡΙΣΜΟΥ Α.Ε.</w:t>
      </w:r>
    </w:p>
    <w:p w14:paraId="38549266" w14:textId="0FAAE08D" w:rsidR="003B0A28" w:rsidRPr="00550FDD" w:rsidRDefault="003B0A28" w:rsidP="003B0A28">
      <w:pPr>
        <w:rPr>
          <w:rFonts w:ascii="Ping LCG Regular" w:hAnsi="Ping LCG Regular"/>
          <w:color w:val="000000" w:themeColor="text1"/>
          <w:sz w:val="22"/>
          <w:szCs w:val="22"/>
          <w:lang w:val="el-GR"/>
        </w:rPr>
      </w:pPr>
    </w:p>
    <w:p w14:paraId="26FBE2B2" w14:textId="77777777" w:rsidR="00790037" w:rsidRPr="00550FDD" w:rsidRDefault="00790037" w:rsidP="009D326F">
      <w:pPr>
        <w:rPr>
          <w:rFonts w:ascii="Ping LCG Regular" w:hAnsi="Ping LCG Regular"/>
          <w:color w:val="000000" w:themeColor="text1"/>
          <w:sz w:val="22"/>
          <w:szCs w:val="22"/>
          <w:lang w:val="el-GR"/>
        </w:rPr>
      </w:pPr>
    </w:p>
    <w:sectPr w:rsidR="00790037" w:rsidRPr="00550FDD" w:rsidSect="004871DA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593" w:right="1775" w:bottom="1593" w:left="1775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2ABF" w14:textId="77777777" w:rsidR="00290568" w:rsidRDefault="00290568" w:rsidP="00F41919">
      <w:r>
        <w:separator/>
      </w:r>
    </w:p>
  </w:endnote>
  <w:endnote w:type="continuationSeparator" w:id="0">
    <w:p w14:paraId="4272E9D0" w14:textId="77777777" w:rsidR="00290568" w:rsidRDefault="00290568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  <w:sz w:val="16"/>
        <w:szCs w:val="16"/>
      </w:rPr>
      <w:id w:val="-472456482"/>
      <w:docPartObj>
        <w:docPartGallery w:val="Page Numbers (Bottom of Page)"/>
        <w:docPartUnique/>
      </w:docPartObj>
    </w:sdtPr>
    <w:sdtContent>
      <w:p w14:paraId="557BE207" w14:textId="77777777" w:rsidR="005D1BA9" w:rsidRPr="00277187" w:rsidRDefault="005D1BA9" w:rsidP="005D1BA9">
        <w:pPr>
          <w:pStyle w:val="a4"/>
          <w:framePr w:w="561" w:wrap="notBeside" w:vAnchor="page" w:hAnchor="page" w:x="9567" w:y="15371"/>
          <w:jc w:val="right"/>
          <w:rPr>
            <w:rStyle w:val="af0"/>
            <w:sz w:val="16"/>
            <w:szCs w:val="16"/>
          </w:rPr>
        </w:pPr>
        <w:r w:rsidRPr="00277187">
          <w:rPr>
            <w:rStyle w:val="af0"/>
            <w:sz w:val="16"/>
            <w:szCs w:val="16"/>
          </w:rPr>
          <w:fldChar w:fldCharType="begin"/>
        </w:r>
        <w:r w:rsidRPr="00277187">
          <w:rPr>
            <w:rStyle w:val="af0"/>
            <w:sz w:val="16"/>
            <w:szCs w:val="16"/>
          </w:rPr>
          <w:instrText xml:space="preserve"> PAGE </w:instrText>
        </w:r>
        <w:r w:rsidRPr="00277187">
          <w:rPr>
            <w:rStyle w:val="af0"/>
            <w:sz w:val="16"/>
            <w:szCs w:val="16"/>
          </w:rPr>
          <w:fldChar w:fldCharType="separate"/>
        </w:r>
        <w:r>
          <w:rPr>
            <w:rStyle w:val="af0"/>
            <w:sz w:val="16"/>
            <w:szCs w:val="16"/>
          </w:rPr>
          <w:t>2</w:t>
        </w:r>
        <w:r w:rsidRPr="00277187">
          <w:rPr>
            <w:rStyle w:val="af0"/>
            <w:sz w:val="16"/>
            <w:szCs w:val="16"/>
          </w:rPr>
          <w:fldChar w:fldCharType="end"/>
        </w:r>
      </w:p>
    </w:sdtContent>
  </w:sdt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2E5C6258">
              <wp:simplePos x="0" y="0"/>
              <wp:positionH relativeFrom="column">
                <wp:posOffset>-87549</wp:posOffset>
              </wp:positionH>
              <wp:positionV relativeFrom="page">
                <wp:posOffset>9676954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6.9pt;margin-top:761.95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37C8" w14:textId="1B3B10FC" w:rsidR="005D1BA9" w:rsidRDefault="005D1BA9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4C9D80" wp14:editId="279507C2">
              <wp:simplePos x="0" y="0"/>
              <wp:positionH relativeFrom="margin">
                <wp:align>center</wp:align>
              </wp:positionH>
              <wp:positionV relativeFrom="bottomMargin">
                <wp:posOffset>-182245</wp:posOffset>
              </wp:positionV>
              <wp:extent cx="5690870" cy="9239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0870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8642" w:type="dxa"/>
                            <w:tblInd w:w="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985"/>
                            <w:gridCol w:w="2688"/>
                            <w:gridCol w:w="2092"/>
                            <w:gridCol w:w="1877"/>
                          </w:tblGrid>
                          <w:tr w:rsidR="00C603F3" w:rsidRPr="00BA674A" w14:paraId="60E36DED" w14:textId="77777777" w:rsidTr="00977D79">
                            <w:trPr>
                              <w:trHeight w:val="80"/>
                            </w:trPr>
                            <w:tc>
                              <w:tcPr>
                                <w:tcW w:w="1985" w:type="dxa"/>
                              </w:tcPr>
                              <w:p w14:paraId="4043BC38" w14:textId="77777777" w:rsidR="00C603F3" w:rsidRPr="00831246" w:rsidRDefault="00C603F3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8" w:type="dxa"/>
                              </w:tcPr>
                              <w:p w14:paraId="019888B0" w14:textId="77777777" w:rsidR="00C603F3" w:rsidRPr="00831246" w:rsidRDefault="00C603F3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92" w:type="dxa"/>
                              </w:tcPr>
                              <w:p w14:paraId="53C08155" w14:textId="77777777" w:rsidR="00C603F3" w:rsidRPr="00831246" w:rsidRDefault="00C603F3" w:rsidP="0044755D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1B2E78F7" w14:textId="77777777" w:rsidR="00C603F3" w:rsidRPr="00BA674A" w:rsidRDefault="00C603F3" w:rsidP="0044755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1E38C7" w:rsidRPr="00BA674A" w14:paraId="69961939" w14:textId="77777777" w:rsidTr="00977D79">
                            <w:tc>
                              <w:tcPr>
                                <w:tcW w:w="1985" w:type="dxa"/>
                              </w:tcPr>
                              <w:p w14:paraId="2DD61081" w14:textId="77777777" w:rsidR="001E38C7" w:rsidRPr="004537E7" w:rsidRDefault="001E38C7" w:rsidP="001E38C7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537E7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Χαλκοκονδύλη 30 </w:t>
                                </w:r>
                              </w:p>
                              <w:p w14:paraId="0843EC0D" w14:textId="77777777" w:rsidR="001E38C7" w:rsidRPr="004537E7" w:rsidRDefault="001E38C7" w:rsidP="001E38C7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537E7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104 32, Αθήνα</w:t>
                                </w:r>
                              </w:p>
                              <w:p w14:paraId="3BA398FC" w14:textId="30C35144" w:rsidR="001E38C7" w:rsidRPr="00831246" w:rsidRDefault="001E38C7" w:rsidP="001E38C7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4537E7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688" w:type="dxa"/>
                              </w:tcPr>
                              <w:p w14:paraId="50116D6D" w14:textId="77777777" w:rsidR="001E38C7" w:rsidRPr="004537E7" w:rsidRDefault="001E38C7" w:rsidP="001E38C7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4537E7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+30 210 5292074</w:t>
                                </w:r>
                              </w:p>
                              <w:p w14:paraId="00662070" w14:textId="3AFEC761" w:rsidR="001E38C7" w:rsidRPr="00831246" w:rsidRDefault="001E38C7" w:rsidP="001E38C7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92" w:type="dxa"/>
                              </w:tcPr>
                              <w:p w14:paraId="07D311E7" w14:textId="7AE85DB8" w:rsidR="001E38C7" w:rsidRPr="00831246" w:rsidRDefault="001E38C7" w:rsidP="001E38C7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68F712B8" w14:textId="0F60429E" w:rsidR="001E38C7" w:rsidRPr="00BA674A" w:rsidRDefault="001E38C7" w:rsidP="001E38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E529C03" w14:textId="77777777" w:rsidR="005D1BA9" w:rsidRPr="005C3FF2" w:rsidRDefault="005D1BA9" w:rsidP="005D1BA9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9D8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0;margin-top:-14.35pt;width:448.1pt;height:72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8642" w:type="dxa"/>
                      <w:tblInd w:w="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985"/>
                      <w:gridCol w:w="2688"/>
                      <w:gridCol w:w="2092"/>
                      <w:gridCol w:w="1877"/>
                    </w:tblGrid>
                    <w:tr w:rsidR="00C603F3" w:rsidRPr="00BA674A" w14:paraId="60E36DED" w14:textId="77777777" w:rsidTr="00977D79">
                      <w:trPr>
                        <w:trHeight w:val="80"/>
                      </w:trPr>
                      <w:tc>
                        <w:tcPr>
                          <w:tcW w:w="1985" w:type="dxa"/>
                        </w:tcPr>
                        <w:p w14:paraId="4043BC38" w14:textId="77777777" w:rsidR="00C603F3" w:rsidRPr="00831246" w:rsidRDefault="00C603F3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88" w:type="dxa"/>
                        </w:tcPr>
                        <w:p w14:paraId="019888B0" w14:textId="77777777" w:rsidR="00C603F3" w:rsidRPr="00831246" w:rsidRDefault="00C603F3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092" w:type="dxa"/>
                        </w:tcPr>
                        <w:p w14:paraId="53C08155" w14:textId="77777777" w:rsidR="00C603F3" w:rsidRPr="00831246" w:rsidRDefault="00C603F3" w:rsidP="0044755D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77" w:type="dxa"/>
                        </w:tcPr>
                        <w:p w14:paraId="1B2E78F7" w14:textId="77777777" w:rsidR="00C603F3" w:rsidRPr="00BA674A" w:rsidRDefault="00C603F3" w:rsidP="004475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E38C7" w:rsidRPr="00BA674A" w14:paraId="69961939" w14:textId="77777777" w:rsidTr="00977D79">
                      <w:tc>
                        <w:tcPr>
                          <w:tcW w:w="1985" w:type="dxa"/>
                        </w:tcPr>
                        <w:p w14:paraId="2DD61081" w14:textId="77777777" w:rsidR="001E38C7" w:rsidRPr="004537E7" w:rsidRDefault="001E38C7" w:rsidP="001E38C7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4537E7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Χαλκοκονδύλη 30 </w:t>
                          </w:r>
                        </w:p>
                        <w:p w14:paraId="0843EC0D" w14:textId="77777777" w:rsidR="001E38C7" w:rsidRPr="004537E7" w:rsidRDefault="001E38C7" w:rsidP="001E38C7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4537E7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104 32, Αθήνα</w:t>
                          </w:r>
                        </w:p>
                        <w:p w14:paraId="3BA398FC" w14:textId="30C35144" w:rsidR="001E38C7" w:rsidRPr="00831246" w:rsidRDefault="001E38C7" w:rsidP="001E38C7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4537E7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688" w:type="dxa"/>
                        </w:tcPr>
                        <w:p w14:paraId="50116D6D" w14:textId="77777777" w:rsidR="001E38C7" w:rsidRPr="004537E7" w:rsidRDefault="001E38C7" w:rsidP="001E38C7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4537E7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+30 210 5292074</w:t>
                          </w:r>
                        </w:p>
                        <w:p w14:paraId="00662070" w14:textId="3AFEC761" w:rsidR="001E38C7" w:rsidRPr="00831246" w:rsidRDefault="001E38C7" w:rsidP="001E38C7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092" w:type="dxa"/>
                        </w:tcPr>
                        <w:p w14:paraId="07D311E7" w14:textId="7AE85DB8" w:rsidR="001E38C7" w:rsidRPr="00831246" w:rsidRDefault="001E38C7" w:rsidP="001E38C7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77" w:type="dxa"/>
                        </w:tcPr>
                        <w:p w14:paraId="68F712B8" w14:textId="0F60429E" w:rsidR="001E38C7" w:rsidRPr="00BA674A" w:rsidRDefault="001E38C7" w:rsidP="001E38C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3E529C03" w14:textId="77777777" w:rsidR="005D1BA9" w:rsidRPr="005C3FF2" w:rsidRDefault="005D1BA9" w:rsidP="005D1BA9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B3A5" w14:textId="77777777" w:rsidR="00290568" w:rsidRDefault="00290568" w:rsidP="00F41919">
      <w:r>
        <w:separator/>
      </w:r>
    </w:p>
  </w:footnote>
  <w:footnote w:type="continuationSeparator" w:id="0">
    <w:p w14:paraId="7EC98976" w14:textId="77777777" w:rsidR="00290568" w:rsidRDefault="00290568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AC35B18" w:rsidR="00414AEE" w:rsidRDefault="00414AEE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77696" behindDoc="0" locked="0" layoutInCell="1" allowOverlap="1" wp14:anchorId="5C25CF70" wp14:editId="2B1BE699">
          <wp:simplePos x="0" y="0"/>
          <wp:positionH relativeFrom="margin">
            <wp:align>right</wp:align>
          </wp:positionH>
          <wp:positionV relativeFrom="paragraph">
            <wp:posOffset>-605463</wp:posOffset>
          </wp:positionV>
          <wp:extent cx="534670" cy="537210"/>
          <wp:effectExtent l="0" t="0" r="0" b="0"/>
          <wp:wrapNone/>
          <wp:docPr id="34" name="Εικόνα 34" descr="Εικόνα που περιέχει αντικείμενο, μέτρο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Εικόνα που περιέχει αντικείμενο, μέτρο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2CFDF980">
              <wp:simplePos x="0" y="0"/>
              <wp:positionH relativeFrom="column">
                <wp:posOffset>-307975</wp:posOffset>
              </wp:positionH>
              <wp:positionV relativeFrom="page">
                <wp:posOffset>1009650</wp:posOffset>
              </wp:positionV>
              <wp:extent cx="4019550" cy="752475"/>
              <wp:effectExtent l="0" t="0" r="0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  <w:gridCol w:w="108"/>
                            <w:gridCol w:w="1407"/>
                          </w:tblGrid>
                          <w:tr w:rsidR="00CC75F4" w:rsidRPr="006D1D0E" w14:paraId="52986DF7" w14:textId="77777777" w:rsidTr="00F633D7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0F0308CF" w:rsidR="008C1BFA" w:rsidRPr="00790037" w:rsidRDefault="008C1BFA" w:rsidP="00790037">
                                <w:pPr>
                                  <w:ind w:left="567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790037" w:rsidRDefault="00CC75F4" w:rsidP="00790037">
                                <w:pPr>
                                  <w:ind w:left="567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70980A1" w14:textId="45F6FC60" w:rsidR="00E2398B" w:rsidRPr="00790037" w:rsidRDefault="00E2398B" w:rsidP="00790037">
                                <w:pPr>
                                  <w:ind w:left="567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</w:tr>
                          <w:tr w:rsidR="002E148D" w:rsidRPr="006D1D0E" w14:paraId="2686FEFC" w14:textId="77777777" w:rsidTr="00F633D7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tbl>
                                <w:tblPr>
                                  <w:tblOverlap w:val="never"/>
                                  <w:tblW w:w="482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127"/>
                                  <w:gridCol w:w="6"/>
                                  <w:gridCol w:w="2687"/>
                                </w:tblGrid>
                                <w:tr w:rsidR="00FF63DD" w14:paraId="31C3155A" w14:textId="77777777" w:rsidTr="00FF63DD">
                                  <w:trPr>
                                    <w:trHeight w:val="423"/>
                                  </w:trPr>
                                  <w:tc>
                                    <w:tcPr>
                                      <w:tcW w:w="2127" w:type="dxa"/>
                                      <w:hideMark/>
                                    </w:tcPr>
                                    <w:p w14:paraId="2D2514C4" w14:textId="2EB2C5B6" w:rsidR="00FF63DD" w:rsidRDefault="00FF63DD" w:rsidP="00FF63DD">
                                      <w:pPr>
                                        <w:suppressOverlap/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bookmarkStart w:id="1" w:name="_Hlk74658573"/>
                                      <w:bookmarkEnd w:id="1"/>
                                      <w:r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Ανθρώπινο </w:t>
                                      </w:r>
                                      <w:r w:rsidR="005915CB"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Δυναμικό </w:t>
                                      </w:r>
                                      <w:r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br/>
                                        <w:t>&amp; Οργάνωση</w:t>
                                      </w:r>
                                    </w:p>
                                  </w:tc>
                                  <w:tc>
                                    <w:tcPr>
                                      <w:tcW w:w="6" w:type="dxa"/>
                                    </w:tcPr>
                                    <w:p w14:paraId="029A68E4" w14:textId="77777777" w:rsidR="00FF63DD" w:rsidRDefault="00FF63DD" w:rsidP="00FF63DD">
                                      <w:pPr>
                                        <w:suppressOverlap/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87" w:type="dxa"/>
                                      <w:hideMark/>
                                    </w:tcPr>
                                    <w:p w14:paraId="11A994ED" w14:textId="1BB1AA04" w:rsidR="005915CB" w:rsidRPr="005915CB" w:rsidRDefault="005915CB" w:rsidP="00ED439B">
                                      <w:pPr>
                                        <w:suppressOverlap/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Διεύθυνση </w:t>
                                      </w:r>
                                      <w:r w:rsidR="00ED439B"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Ανάπτυξης Προσωπικού</w:t>
                                      </w:r>
                                      <w:r>
                                        <w:rPr>
                                          <w:rFonts w:ascii="Ping LCG Regular" w:hAnsi="Ping LCG Regular"/>
                                          <w:color w:val="000000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2416DB97" w14:textId="11A414C7" w:rsidR="00FF63DD" w:rsidRPr="00B7412F" w:rsidRDefault="00FF63DD" w:rsidP="00FF63DD">
                                <w:pPr>
                                  <w:rPr>
                                    <w:rFonts w:ascii="Ping LCG Regular" w:hAnsi="Ping LCG Regular"/>
                                    <w:sz w:val="22"/>
                                    <w:szCs w:val="22"/>
                                    <w:lang w:val="el-GR"/>
                                  </w:rPr>
                                </w:pPr>
                                <w:r>
                                  <w:rPr>
                                    <w:noProof/>
                                    <w:lang w:val="el-GR"/>
                                  </w:rPr>
                                  <w:t xml:space="preserve">                                      </w:t>
                                </w:r>
                              </w:p>
                              <w:p w14:paraId="337D9EF2" w14:textId="77777777" w:rsidR="002E148D" w:rsidRPr="002E148D" w:rsidRDefault="002E148D" w:rsidP="00790037">
                                <w:pPr>
                                  <w:ind w:left="567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22"/>
                                    <w:szCs w:val="22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754766AE" w14:textId="77777777" w:rsidR="002E148D" w:rsidRPr="002E148D" w:rsidRDefault="002E148D" w:rsidP="00790037">
                                <w:pPr>
                                  <w:ind w:left="567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F3B06F7" w14:textId="77777777" w:rsidR="002E148D" w:rsidRPr="002E148D" w:rsidRDefault="002E148D" w:rsidP="00790037">
                                <w:pPr>
                                  <w:ind w:left="567" w:right="-989"/>
                                  <w:rPr>
                                    <w:rFonts w:ascii="Ping LCG Regular" w:hAnsi="Ping LCG Regular"/>
                                    <w:color w:val="000000" w:themeColor="text1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</w:p>
                            </w:tc>
                          </w:tr>
                        </w:tbl>
                        <w:p w14:paraId="3CBF6F87" w14:textId="77777777" w:rsidR="00CC75F4" w:rsidRPr="00E2398B" w:rsidRDefault="00CC75F4" w:rsidP="00790037">
                          <w:pPr>
                            <w:ind w:left="567"/>
                            <w:rPr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4.25pt;margin-top:79.5pt;width:316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  <w:gridCol w:w="108"/>
                      <w:gridCol w:w="1407"/>
                    </w:tblGrid>
                    <w:tr w:rsidR="00CC75F4" w:rsidRPr="006D1D0E" w14:paraId="52986DF7" w14:textId="77777777" w:rsidTr="00F633D7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0F0308CF" w:rsidR="008C1BFA" w:rsidRPr="00790037" w:rsidRDefault="008C1BFA" w:rsidP="00790037">
                          <w:pPr>
                            <w:ind w:left="567"/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790037" w:rsidRDefault="00CC75F4" w:rsidP="00790037">
                          <w:pPr>
                            <w:ind w:left="567"/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70980A1" w14:textId="45F6FC60" w:rsidR="00E2398B" w:rsidRPr="00790037" w:rsidRDefault="00E2398B" w:rsidP="00790037">
                          <w:pPr>
                            <w:ind w:left="567"/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</w:tr>
                    <w:tr w:rsidR="002E148D" w:rsidRPr="006D1D0E" w14:paraId="2686FEFC" w14:textId="77777777" w:rsidTr="00F633D7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tbl>
                          <w:tblPr>
                            <w:tblOverlap w:val="never"/>
                            <w:tblW w:w="482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  <w:gridCol w:w="6"/>
                            <w:gridCol w:w="2687"/>
                          </w:tblGrid>
                          <w:tr w:rsidR="00FF63DD" w14:paraId="31C3155A" w14:textId="77777777" w:rsidTr="00FF63DD">
                            <w:trPr>
                              <w:trHeight w:val="423"/>
                            </w:trPr>
                            <w:tc>
                              <w:tcPr>
                                <w:tcW w:w="2127" w:type="dxa"/>
                                <w:hideMark/>
                              </w:tcPr>
                              <w:p w14:paraId="2D2514C4" w14:textId="2EB2C5B6" w:rsidR="00FF63DD" w:rsidRDefault="00FF63DD" w:rsidP="00FF63DD">
                                <w:pPr>
                                  <w:suppressOverlap/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bookmarkStart w:id="2" w:name="_Hlk74658573"/>
                                <w:bookmarkEnd w:id="2"/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Ανθρώπινο </w:t>
                                </w:r>
                                <w:r w:rsidR="005915CB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Δυναμικό </w:t>
                                </w: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br/>
                                  <w:t>&amp; Οργάνωση</w:t>
                                </w:r>
                              </w:p>
                            </w:tc>
                            <w:tc>
                              <w:tcPr>
                                <w:tcW w:w="6" w:type="dxa"/>
                              </w:tcPr>
                              <w:p w14:paraId="029A68E4" w14:textId="77777777" w:rsidR="00FF63DD" w:rsidRDefault="00FF63DD" w:rsidP="00FF63DD">
                                <w:pPr>
                                  <w:suppressOverlap/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87" w:type="dxa"/>
                                <w:hideMark/>
                              </w:tcPr>
                              <w:p w14:paraId="11A994ED" w14:textId="1BB1AA04" w:rsidR="005915CB" w:rsidRPr="005915CB" w:rsidRDefault="005915CB" w:rsidP="00ED439B">
                                <w:pPr>
                                  <w:suppressOverlap/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r w:rsidR="00ED439B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Ανάπτυξης Προσωπικού</w:t>
                                </w: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416DB97" w14:textId="11A414C7" w:rsidR="00FF63DD" w:rsidRPr="00B7412F" w:rsidRDefault="00FF63DD" w:rsidP="00FF63DD">
                          <w:pPr>
                            <w:rPr>
                              <w:rFonts w:ascii="Ping LCG Regular" w:hAnsi="Ping LCG Regular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/>
                            </w:rPr>
                            <w:t xml:space="preserve">                                      </w:t>
                          </w:r>
                        </w:p>
                        <w:p w14:paraId="337D9EF2" w14:textId="77777777" w:rsidR="002E148D" w:rsidRPr="002E148D" w:rsidRDefault="002E148D" w:rsidP="00790037">
                          <w:pPr>
                            <w:ind w:left="567"/>
                            <w:rPr>
                              <w:rFonts w:ascii="Ping LCG Regular" w:hAnsi="Ping LCG Regular"/>
                              <w:color w:val="000000" w:themeColor="text1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</w:tcPr>
                        <w:p w14:paraId="754766AE" w14:textId="77777777" w:rsidR="002E148D" w:rsidRPr="002E148D" w:rsidRDefault="002E148D" w:rsidP="00790037">
                          <w:pPr>
                            <w:ind w:left="567"/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F3B06F7" w14:textId="77777777" w:rsidR="002E148D" w:rsidRPr="002E148D" w:rsidRDefault="002E148D" w:rsidP="00790037">
                          <w:pPr>
                            <w:ind w:left="567" w:right="-989"/>
                            <w:rPr>
                              <w:rFonts w:ascii="Ping LCG Regular" w:hAnsi="Ping LCG Regular"/>
                              <w:color w:val="000000" w:themeColor="text1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</w:tc>
                    </w:tr>
                  </w:tbl>
                  <w:p w14:paraId="3CBF6F87" w14:textId="77777777" w:rsidR="00CC75F4" w:rsidRPr="00E2398B" w:rsidRDefault="00CC75F4" w:rsidP="00790037">
                    <w:pPr>
                      <w:ind w:left="567"/>
                      <w:rPr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2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23305">
    <w:abstractNumId w:val="1"/>
  </w:num>
  <w:num w:numId="2" w16cid:durableId="755588157">
    <w:abstractNumId w:val="0"/>
  </w:num>
  <w:num w:numId="3" w16cid:durableId="40330001">
    <w:abstractNumId w:val="3"/>
  </w:num>
  <w:num w:numId="4" w16cid:durableId="198261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7C3C"/>
    <w:rsid w:val="00023B9B"/>
    <w:rsid w:val="0003010B"/>
    <w:rsid w:val="0003495D"/>
    <w:rsid w:val="000435AF"/>
    <w:rsid w:val="00045492"/>
    <w:rsid w:val="00076A47"/>
    <w:rsid w:val="000B5FE9"/>
    <w:rsid w:val="00105188"/>
    <w:rsid w:val="00117C5C"/>
    <w:rsid w:val="001258CF"/>
    <w:rsid w:val="00161732"/>
    <w:rsid w:val="0019515A"/>
    <w:rsid w:val="001A36C1"/>
    <w:rsid w:val="001B47F4"/>
    <w:rsid w:val="001B5E73"/>
    <w:rsid w:val="001B741B"/>
    <w:rsid w:val="001C3371"/>
    <w:rsid w:val="001C6381"/>
    <w:rsid w:val="001E38C7"/>
    <w:rsid w:val="00250078"/>
    <w:rsid w:val="002756F2"/>
    <w:rsid w:val="00275F0E"/>
    <w:rsid w:val="00276649"/>
    <w:rsid w:val="00280BB7"/>
    <w:rsid w:val="00284698"/>
    <w:rsid w:val="00290568"/>
    <w:rsid w:val="00296C24"/>
    <w:rsid w:val="00296D64"/>
    <w:rsid w:val="002A1C1A"/>
    <w:rsid w:val="002A5209"/>
    <w:rsid w:val="002B0058"/>
    <w:rsid w:val="002C2BB7"/>
    <w:rsid w:val="002E148D"/>
    <w:rsid w:val="002E3C99"/>
    <w:rsid w:val="002F2A49"/>
    <w:rsid w:val="002F40FC"/>
    <w:rsid w:val="00310396"/>
    <w:rsid w:val="003137A6"/>
    <w:rsid w:val="00327D6A"/>
    <w:rsid w:val="00333CC7"/>
    <w:rsid w:val="00392838"/>
    <w:rsid w:val="00395A33"/>
    <w:rsid w:val="003A2E4A"/>
    <w:rsid w:val="003A7C2E"/>
    <w:rsid w:val="003B0A28"/>
    <w:rsid w:val="003D3FF7"/>
    <w:rsid w:val="003E0E5A"/>
    <w:rsid w:val="00405D9C"/>
    <w:rsid w:val="0040694F"/>
    <w:rsid w:val="00411FC3"/>
    <w:rsid w:val="00414AEE"/>
    <w:rsid w:val="0042420C"/>
    <w:rsid w:val="004313ED"/>
    <w:rsid w:val="00434E5D"/>
    <w:rsid w:val="0044755D"/>
    <w:rsid w:val="00447A4E"/>
    <w:rsid w:val="004757AA"/>
    <w:rsid w:val="00485DCE"/>
    <w:rsid w:val="004871DA"/>
    <w:rsid w:val="004976F4"/>
    <w:rsid w:val="004B2941"/>
    <w:rsid w:val="004C15AD"/>
    <w:rsid w:val="004C2484"/>
    <w:rsid w:val="004D383F"/>
    <w:rsid w:val="004D635E"/>
    <w:rsid w:val="004F50BE"/>
    <w:rsid w:val="00503112"/>
    <w:rsid w:val="00523698"/>
    <w:rsid w:val="0053235B"/>
    <w:rsid w:val="005333BC"/>
    <w:rsid w:val="005421F0"/>
    <w:rsid w:val="0054723F"/>
    <w:rsid w:val="00550FDD"/>
    <w:rsid w:val="00553A0A"/>
    <w:rsid w:val="0056203F"/>
    <w:rsid w:val="005644C4"/>
    <w:rsid w:val="005872CF"/>
    <w:rsid w:val="005915CB"/>
    <w:rsid w:val="00592A25"/>
    <w:rsid w:val="005B3A1F"/>
    <w:rsid w:val="005D1BA9"/>
    <w:rsid w:val="006009F5"/>
    <w:rsid w:val="00627AA7"/>
    <w:rsid w:val="00676B1F"/>
    <w:rsid w:val="0068145B"/>
    <w:rsid w:val="006968F8"/>
    <w:rsid w:val="006A4973"/>
    <w:rsid w:val="006B1BA7"/>
    <w:rsid w:val="006B3B4C"/>
    <w:rsid w:val="006B3C73"/>
    <w:rsid w:val="006D1041"/>
    <w:rsid w:val="006D1D0E"/>
    <w:rsid w:val="006D59F6"/>
    <w:rsid w:val="006E3083"/>
    <w:rsid w:val="006F4F74"/>
    <w:rsid w:val="007359C7"/>
    <w:rsid w:val="00790037"/>
    <w:rsid w:val="0079325D"/>
    <w:rsid w:val="007B041C"/>
    <w:rsid w:val="007D14DF"/>
    <w:rsid w:val="0080679B"/>
    <w:rsid w:val="00831246"/>
    <w:rsid w:val="00850061"/>
    <w:rsid w:val="0085688B"/>
    <w:rsid w:val="00862D11"/>
    <w:rsid w:val="00864A1D"/>
    <w:rsid w:val="0087241D"/>
    <w:rsid w:val="00882FCE"/>
    <w:rsid w:val="008873B9"/>
    <w:rsid w:val="008B3662"/>
    <w:rsid w:val="008B7980"/>
    <w:rsid w:val="008C1BFA"/>
    <w:rsid w:val="008D75C1"/>
    <w:rsid w:val="008E3C1B"/>
    <w:rsid w:val="008E5B22"/>
    <w:rsid w:val="0090218F"/>
    <w:rsid w:val="009035D4"/>
    <w:rsid w:val="009070E4"/>
    <w:rsid w:val="00920016"/>
    <w:rsid w:val="00920175"/>
    <w:rsid w:val="0092786C"/>
    <w:rsid w:val="0093125A"/>
    <w:rsid w:val="00936608"/>
    <w:rsid w:val="00944543"/>
    <w:rsid w:val="00952F30"/>
    <w:rsid w:val="009547B0"/>
    <w:rsid w:val="00957CC1"/>
    <w:rsid w:val="009612E6"/>
    <w:rsid w:val="0096247D"/>
    <w:rsid w:val="00977D79"/>
    <w:rsid w:val="00992574"/>
    <w:rsid w:val="009963BF"/>
    <w:rsid w:val="009C7DC1"/>
    <w:rsid w:val="009D326F"/>
    <w:rsid w:val="009D5A15"/>
    <w:rsid w:val="009E336E"/>
    <w:rsid w:val="009F3BD1"/>
    <w:rsid w:val="009F5B2D"/>
    <w:rsid w:val="00A0070E"/>
    <w:rsid w:val="00A11BDF"/>
    <w:rsid w:val="00A12F09"/>
    <w:rsid w:val="00A24596"/>
    <w:rsid w:val="00A336C0"/>
    <w:rsid w:val="00A36840"/>
    <w:rsid w:val="00A46607"/>
    <w:rsid w:val="00A6778A"/>
    <w:rsid w:val="00A94E3D"/>
    <w:rsid w:val="00AC0D68"/>
    <w:rsid w:val="00AC5596"/>
    <w:rsid w:val="00AC5D0E"/>
    <w:rsid w:val="00AC709B"/>
    <w:rsid w:val="00AF6E52"/>
    <w:rsid w:val="00B12341"/>
    <w:rsid w:val="00B14E0C"/>
    <w:rsid w:val="00B158CE"/>
    <w:rsid w:val="00B959C5"/>
    <w:rsid w:val="00B95E3F"/>
    <w:rsid w:val="00BA52C4"/>
    <w:rsid w:val="00BA6F53"/>
    <w:rsid w:val="00BC23C4"/>
    <w:rsid w:val="00BC6B56"/>
    <w:rsid w:val="00BD0299"/>
    <w:rsid w:val="00BE08D9"/>
    <w:rsid w:val="00BE3F70"/>
    <w:rsid w:val="00BF5D22"/>
    <w:rsid w:val="00C044C6"/>
    <w:rsid w:val="00C24B5F"/>
    <w:rsid w:val="00C36AAC"/>
    <w:rsid w:val="00C40422"/>
    <w:rsid w:val="00C603F3"/>
    <w:rsid w:val="00C81007"/>
    <w:rsid w:val="00C83590"/>
    <w:rsid w:val="00C85828"/>
    <w:rsid w:val="00CA5D7C"/>
    <w:rsid w:val="00CC75F4"/>
    <w:rsid w:val="00CD5780"/>
    <w:rsid w:val="00D158C8"/>
    <w:rsid w:val="00D26B58"/>
    <w:rsid w:val="00D3780A"/>
    <w:rsid w:val="00D70DC6"/>
    <w:rsid w:val="00D73BF7"/>
    <w:rsid w:val="00D74D94"/>
    <w:rsid w:val="00D8591E"/>
    <w:rsid w:val="00DC3414"/>
    <w:rsid w:val="00DD1FA8"/>
    <w:rsid w:val="00DE6E1F"/>
    <w:rsid w:val="00DF767C"/>
    <w:rsid w:val="00E00308"/>
    <w:rsid w:val="00E057EE"/>
    <w:rsid w:val="00E217B8"/>
    <w:rsid w:val="00E2398B"/>
    <w:rsid w:val="00E508E2"/>
    <w:rsid w:val="00E53BBA"/>
    <w:rsid w:val="00E721BA"/>
    <w:rsid w:val="00E80BEB"/>
    <w:rsid w:val="00EC0E4C"/>
    <w:rsid w:val="00EC52CA"/>
    <w:rsid w:val="00ED0B9B"/>
    <w:rsid w:val="00ED1510"/>
    <w:rsid w:val="00ED370A"/>
    <w:rsid w:val="00ED439B"/>
    <w:rsid w:val="00F137FD"/>
    <w:rsid w:val="00F247A7"/>
    <w:rsid w:val="00F24FD5"/>
    <w:rsid w:val="00F26E62"/>
    <w:rsid w:val="00F404F8"/>
    <w:rsid w:val="00F41919"/>
    <w:rsid w:val="00F4256A"/>
    <w:rsid w:val="00F46F02"/>
    <w:rsid w:val="00F633D7"/>
    <w:rsid w:val="00F7363F"/>
    <w:rsid w:val="00F74DA2"/>
    <w:rsid w:val="00FA004C"/>
    <w:rsid w:val="00FA6A5B"/>
    <w:rsid w:val="00FC19F9"/>
    <w:rsid w:val="00FD2F24"/>
    <w:rsid w:val="00FF01E6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03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rketsite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rocurement.dei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rocurement.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0F0CDC6E0897849BE84D16116BC54AD" ma:contentTypeVersion="11" ma:contentTypeDescription="Δημιουργία νέου εγγράφου" ma:contentTypeScope="" ma:versionID="a9bd7ba7632fa775ce0992ac6424acc2">
  <xsd:schema xmlns:xsd="http://www.w3.org/2001/XMLSchema" xmlns:xs="http://www.w3.org/2001/XMLSchema" xmlns:p="http://schemas.microsoft.com/office/2006/metadata/properties" xmlns:ns3="bb9dd1ce-e2c3-4579-9d57-d24d17262ec8" targetNamespace="http://schemas.microsoft.com/office/2006/metadata/properties" ma:root="true" ma:fieldsID="3cc85eedef217047b22da967dc135328" ns3:_="">
    <xsd:import namespace="bb9dd1ce-e2c3-4579-9d57-d24d17262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d1ce-e2c3-4579-9d57-d24d1726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9F3E8-08EE-4111-83A4-3F2E5B0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d1ce-e2c3-4579-9d57-d24d17262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B0C5C-6BD9-45E4-8907-890FEC487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E0738B-3E83-4520-A4ED-ED2B75E48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63FB4-636B-41CF-AFED-80D9C5B3F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VMK</dc:creator>
  <cp:keywords/>
  <dc:description/>
  <cp:lastModifiedBy>Siamantzioura Chrysoula</cp:lastModifiedBy>
  <cp:revision>6</cp:revision>
  <cp:lastPrinted>2023-04-25T05:31:00Z</cp:lastPrinted>
  <dcterms:created xsi:type="dcterms:W3CDTF">2025-07-04T09:21:00Z</dcterms:created>
  <dcterms:modified xsi:type="dcterms:W3CDTF">2025-07-04T09:25:00Z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0x01010040F0CDC6E0897849BE84D16116BC54AD</vt:lpwstr>
  </property>
</Properties>
</file>