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2D429" w14:textId="77777777" w:rsidR="00786C93" w:rsidRDefault="00786C93" w:rsidP="00786C93">
      <w:pPr>
        <w:rPr>
          <w:rFonts w:ascii="Ping LCG Regular" w:hAnsi="Ping LCG Regular"/>
          <w:lang w:val="el-GR"/>
        </w:rPr>
      </w:pPr>
    </w:p>
    <w:p w14:paraId="3562018F" w14:textId="35070B18" w:rsidR="00C811BD" w:rsidRPr="003629DA" w:rsidRDefault="00C43154" w:rsidP="00C811BD">
      <w:pPr>
        <w:jc w:val="right"/>
        <w:rPr>
          <w:rFonts w:ascii="Ping LCG Regular" w:hAnsi="Ping LCG Regular" w:cs="Arial"/>
          <w:b/>
          <w:lang w:val="el-GR"/>
        </w:rPr>
      </w:pPr>
      <w:r>
        <w:rPr>
          <w:rFonts w:ascii="Ping LCG Regular" w:hAnsi="Ping LCG Regular" w:cs="Arial"/>
          <w:b/>
          <w:lang w:val="el-GR"/>
        </w:rPr>
        <w:t>Υ</w:t>
      </w:r>
      <w:r w:rsidR="00C811BD" w:rsidRPr="003629DA">
        <w:rPr>
          <w:rFonts w:ascii="Ping LCG Regular" w:hAnsi="Ping LCG Regular" w:cs="Arial"/>
          <w:b/>
          <w:lang w:val="el-GR"/>
        </w:rPr>
        <w:t xml:space="preserve"> Π Ο Δ Ε Ι Γ Μ Α</w:t>
      </w:r>
    </w:p>
    <w:p w14:paraId="0BE29D99" w14:textId="77777777" w:rsidR="00C811BD" w:rsidRPr="003629DA" w:rsidRDefault="00C811BD" w:rsidP="00C811BD">
      <w:pPr>
        <w:jc w:val="center"/>
        <w:rPr>
          <w:rFonts w:ascii="Ping LCG Regular" w:hAnsi="Ping LCG Regular" w:cs="Verdana"/>
          <w:lang w:val="el-GR"/>
        </w:rPr>
      </w:pPr>
    </w:p>
    <w:p w14:paraId="0FC4B779" w14:textId="77777777" w:rsidR="00FE4218" w:rsidRPr="003629DA" w:rsidRDefault="00FE4218" w:rsidP="00FE4218">
      <w:pPr>
        <w:jc w:val="center"/>
        <w:rPr>
          <w:rStyle w:val="FontStyle42"/>
          <w:rFonts w:ascii="Ping LCG Regular" w:hAnsi="Ping LCG Regular"/>
          <w:sz w:val="20"/>
          <w:szCs w:val="20"/>
          <w:lang w:val="el-GR"/>
        </w:rPr>
      </w:pPr>
    </w:p>
    <w:p w14:paraId="08BF5BFA" w14:textId="77777777" w:rsidR="00FE4218" w:rsidRPr="003629DA" w:rsidRDefault="00FE4218" w:rsidP="00FE4218">
      <w:pPr>
        <w:pStyle w:val="1"/>
        <w:rPr>
          <w:rStyle w:val="MSGENFONTSTYLENAMETEMPLATEROLENUMBERMSGENFONTSTYLENAMEBYROLETEXT2"/>
          <w:rFonts w:ascii="Ping LCG Regular" w:hAnsi="Ping LCG Regular"/>
          <w:b w:val="0"/>
          <w:sz w:val="20"/>
          <w:szCs w:val="20"/>
        </w:rPr>
      </w:pPr>
      <w:bookmarkStart w:id="0" w:name="_Toc499285297"/>
      <w:bookmarkStart w:id="1" w:name="_Toc48894640"/>
      <w:bookmarkStart w:id="2" w:name="_Toc108693979"/>
      <w:r w:rsidRPr="003629DA">
        <w:rPr>
          <w:rStyle w:val="FontStyle42"/>
          <w:rFonts w:ascii="Ping LCG Regular" w:hAnsi="Ping LCG Regular"/>
          <w:sz w:val="20"/>
          <w:szCs w:val="20"/>
        </w:rPr>
        <w:t xml:space="preserve">ΥΠΕΥΘΥΝΗ ΔΗΛΩΣΗ </w:t>
      </w:r>
      <w:r w:rsidRPr="003629DA">
        <w:rPr>
          <w:rStyle w:val="MSGENFONTSTYLENAMETEMPLATEROLENUMBERMSGENFONTSTYLENAMEBYROLETEXT2"/>
          <w:rFonts w:ascii="Ping LCG Regular" w:hAnsi="Ping LCG Regular"/>
          <w:sz w:val="20"/>
          <w:szCs w:val="20"/>
        </w:rPr>
        <w:t>ΝΟΜΙΜΟΠΟΙΗΣΗΣ ΠΡΟΣΦΕΡΟΝΤΟΣ</w:t>
      </w:r>
      <w:r w:rsidRPr="003629DA">
        <w:rPr>
          <w:rStyle w:val="MSGENFONTSTYLENAMETEMPLATEROLENUMBERMSGENFONTSTYLENAMEBYROLETEXT2"/>
          <w:rFonts w:ascii="Ping LCG Regular" w:hAnsi="Ping LCG Regular"/>
          <w:b w:val="0"/>
          <w:sz w:val="20"/>
          <w:szCs w:val="20"/>
        </w:rPr>
        <w:t xml:space="preserve"> </w:t>
      </w:r>
      <w:bookmarkEnd w:id="0"/>
      <w:r w:rsidRPr="003629DA">
        <w:rPr>
          <w:rStyle w:val="aa"/>
          <w:rFonts w:ascii="Ping LCG Regular" w:hAnsi="Ping LCG Regular"/>
          <w:sz w:val="20"/>
        </w:rPr>
        <w:footnoteReference w:id="1"/>
      </w:r>
      <w:bookmarkEnd w:id="1"/>
      <w:bookmarkEnd w:id="2"/>
    </w:p>
    <w:p w14:paraId="7425C4FE" w14:textId="77777777" w:rsidR="00FE4218" w:rsidRPr="003629DA" w:rsidRDefault="00FE4218" w:rsidP="00FE4218">
      <w:pPr>
        <w:jc w:val="center"/>
        <w:rPr>
          <w:lang w:val="el-GR"/>
        </w:rPr>
      </w:pPr>
    </w:p>
    <w:p w14:paraId="6803314B" w14:textId="77777777" w:rsidR="00FE4218" w:rsidRPr="003629DA" w:rsidRDefault="00FE4218" w:rsidP="00FE4218">
      <w:pPr>
        <w:pStyle w:val="Style13"/>
        <w:widowControl/>
        <w:spacing w:line="240" w:lineRule="auto"/>
        <w:ind w:firstLine="0"/>
        <w:rPr>
          <w:rStyle w:val="MSGENFONTSTYLENAMETEMPLATEROLENUMBERMSGENFONTSTYLENAMEBYROLETEXT2"/>
          <w:rFonts w:ascii="Ping LCG Regular" w:hAnsi="Ping LCG Regular"/>
          <w:sz w:val="20"/>
          <w:szCs w:val="20"/>
        </w:rPr>
      </w:pPr>
      <w:r w:rsidRPr="003629DA">
        <w:rPr>
          <w:rFonts w:ascii="Ping LCG Regular" w:hAnsi="Ping LCG Regular"/>
          <w:sz w:val="20"/>
          <w:szCs w:val="20"/>
        </w:rPr>
        <w:t>Ο υπογράφων ως εκπρόσωπος του προσφέροντος ……</w:t>
      </w:r>
      <w:r w:rsidRPr="003629DA">
        <w:rPr>
          <w:rStyle w:val="aa"/>
          <w:rFonts w:ascii="Ping LCG Regular" w:hAnsi="Ping LCG Regular"/>
          <w:b/>
          <w:sz w:val="20"/>
          <w:szCs w:val="20"/>
        </w:rPr>
        <w:footnoteReference w:id="2"/>
      </w:r>
      <w:r w:rsidRPr="003629DA">
        <w:rPr>
          <w:rFonts w:ascii="Ping LCG Regular" w:hAnsi="Ping LCG Regular"/>
          <w:sz w:val="20"/>
          <w:szCs w:val="20"/>
        </w:rPr>
        <w:t xml:space="preserve">…… δηλώνω </w:t>
      </w:r>
      <w:r w:rsidRPr="003629DA">
        <w:rPr>
          <w:rStyle w:val="MSGENFONTSTYLENAMETEMPLATEROLENUMBERMSGENFONTSTYLENAMEBYROLETEXT2"/>
          <w:rFonts w:ascii="Ping LCG Regular" w:hAnsi="Ping LCG Regular"/>
          <w:sz w:val="20"/>
          <w:szCs w:val="20"/>
        </w:rPr>
        <w:t xml:space="preserve">ότι: </w:t>
      </w:r>
    </w:p>
    <w:p w14:paraId="1C925E87" w14:textId="77777777" w:rsidR="00FE4218" w:rsidRPr="003629DA" w:rsidRDefault="00FE4218" w:rsidP="00FE4218">
      <w:pPr>
        <w:pStyle w:val="Style13"/>
        <w:widowControl/>
        <w:spacing w:line="240" w:lineRule="auto"/>
        <w:ind w:firstLine="0"/>
        <w:rPr>
          <w:rStyle w:val="MSGENFONTSTYLENAMETEMPLATEROLENUMBERMSGENFONTSTYLENAMEBYROLETEXT2"/>
          <w:rFonts w:ascii="Ping LCG Regular" w:hAnsi="Ping LCG Regular"/>
          <w:sz w:val="20"/>
          <w:szCs w:val="20"/>
        </w:rPr>
      </w:pPr>
    </w:p>
    <w:p w14:paraId="364117F7" w14:textId="77777777" w:rsidR="00FE4218" w:rsidRPr="003629DA" w:rsidRDefault="00FE4218" w:rsidP="00FE4218">
      <w:pPr>
        <w:pStyle w:val="Style13"/>
        <w:widowControl/>
        <w:spacing w:line="240" w:lineRule="auto"/>
        <w:ind w:firstLine="0"/>
        <w:rPr>
          <w:rStyle w:val="MSGENFONTSTYLENAMETEMPLATEROLENUMBERMSGENFONTSTYLENAMEBYROLETEXT2"/>
          <w:rFonts w:ascii="Ping LCG Regular" w:hAnsi="Ping LCG Regular"/>
          <w:sz w:val="20"/>
          <w:szCs w:val="20"/>
        </w:rPr>
      </w:pPr>
    </w:p>
    <w:p w14:paraId="7A413E09" w14:textId="77777777" w:rsidR="00FE4218" w:rsidRPr="003629DA" w:rsidRDefault="00FE4218" w:rsidP="00FE4218">
      <w:pPr>
        <w:pStyle w:val="Style13"/>
        <w:widowControl/>
        <w:tabs>
          <w:tab w:val="left" w:pos="426"/>
          <w:tab w:val="left" w:pos="709"/>
        </w:tabs>
        <w:spacing w:line="240" w:lineRule="auto"/>
        <w:ind w:firstLine="0"/>
        <w:rPr>
          <w:rStyle w:val="MSGENFONTSTYLENAMETEMPLATEROLENUMBERMSGENFONTSTYLENAMEBYROLETEXT2"/>
          <w:rFonts w:ascii="Ping LCG Regular" w:hAnsi="Ping LCG Regular"/>
          <w:sz w:val="20"/>
          <w:szCs w:val="20"/>
        </w:rPr>
      </w:pPr>
      <w:r w:rsidRPr="003629DA">
        <w:rPr>
          <w:rStyle w:val="MSGENFONTSTYLENAMETEMPLATEROLENUMBERMSGENFONTSTYLENAMEBYROLETEXT2"/>
          <w:rFonts w:ascii="Ping LCG Regular" w:hAnsi="Ping LCG Regular"/>
          <w:sz w:val="20"/>
          <w:szCs w:val="20"/>
        </w:rPr>
        <w:t>1.</w:t>
      </w:r>
      <w:r w:rsidRPr="003629DA">
        <w:rPr>
          <w:rStyle w:val="MSGENFONTSTYLENAMETEMPLATEROLENUMBERMSGENFONTSTYLENAMEBYROLETEXT2"/>
          <w:rFonts w:ascii="Ping LCG Regular" w:hAnsi="Ping LCG Regular"/>
          <w:sz w:val="20"/>
          <w:szCs w:val="20"/>
        </w:rPr>
        <w:tab/>
        <w:t>-</w:t>
      </w:r>
      <w:r w:rsidRPr="003629DA">
        <w:rPr>
          <w:rStyle w:val="MSGENFONTSTYLENAMETEMPLATEROLENUMBERMSGENFONTSTYLENAMEBYROLETEXT2"/>
          <w:rFonts w:ascii="Ping LCG Regular" w:hAnsi="Ping LCG Regular"/>
          <w:sz w:val="20"/>
          <w:szCs w:val="20"/>
        </w:rPr>
        <w:tab/>
        <w:t>(Για Έλληνες προσφέροντες)</w:t>
      </w:r>
    </w:p>
    <w:p w14:paraId="33F5E145" w14:textId="77777777" w:rsidR="00FE4218" w:rsidRPr="003629DA" w:rsidRDefault="00FE4218" w:rsidP="00FE4218">
      <w:pPr>
        <w:pStyle w:val="Style13"/>
        <w:widowControl/>
        <w:tabs>
          <w:tab w:val="left" w:pos="426"/>
          <w:tab w:val="left" w:pos="567"/>
        </w:tabs>
        <w:spacing w:line="240" w:lineRule="auto"/>
        <w:ind w:firstLine="0"/>
        <w:rPr>
          <w:rStyle w:val="MSGENFONTSTYLENAMETEMPLATEROLENUMBERMSGENFONTSTYLENAMEBYROLETEXT2"/>
          <w:rFonts w:ascii="Ping LCG Regular" w:hAnsi="Ping LCG Regular"/>
          <w:sz w:val="20"/>
          <w:szCs w:val="20"/>
        </w:rPr>
      </w:pPr>
    </w:p>
    <w:p w14:paraId="7ACFF399" w14:textId="0D14FB6C" w:rsidR="00FE4218" w:rsidRPr="00D137A9" w:rsidRDefault="00FE4218" w:rsidP="00A91479">
      <w:pPr>
        <w:pStyle w:val="Style13"/>
        <w:widowControl/>
        <w:tabs>
          <w:tab w:val="left" w:pos="567"/>
          <w:tab w:val="left" w:pos="709"/>
        </w:tabs>
        <w:spacing w:line="240" w:lineRule="auto"/>
        <w:ind w:left="709" w:hanging="283"/>
        <w:rPr>
          <w:sz w:val="20"/>
          <w:szCs w:val="20"/>
        </w:rPr>
      </w:pPr>
      <w:r w:rsidRPr="003629DA">
        <w:rPr>
          <w:rStyle w:val="MSGENFONTSTYLENAMETEMPLATEROLENUMBERMSGENFONTSTYLENAMEBYROLETEXT2"/>
          <w:rFonts w:ascii="Ping LCG Regular" w:hAnsi="Ping LCG Regular"/>
          <w:sz w:val="20"/>
          <w:szCs w:val="20"/>
        </w:rPr>
        <w:tab/>
      </w:r>
      <w:r w:rsidRPr="003629DA">
        <w:rPr>
          <w:rStyle w:val="MSGENFONTSTYLENAMETEMPLATEROLENUMBERMSGENFONTSTYLENAMEBYROLETEXT2"/>
          <w:rFonts w:ascii="Ping LCG Regular" w:hAnsi="Ping LCG Regular"/>
          <w:sz w:val="20"/>
          <w:szCs w:val="20"/>
        </w:rPr>
        <w:tab/>
      </w:r>
      <w:r w:rsidRPr="00D137A9">
        <w:rPr>
          <w:rStyle w:val="MSGENFONTSTYLENAMETEMPLATEROLENUMBERMSGENFONTSTYLENAMEBYROLETEXT2"/>
          <w:rFonts w:ascii="Ping LCG Regular" w:hAnsi="Ping LCG Regular"/>
          <w:sz w:val="20"/>
          <w:szCs w:val="20"/>
        </w:rPr>
        <w:t>Ο προσφέρων είναι εγγεγραμμένος</w:t>
      </w:r>
      <w:r w:rsidR="00D927D1" w:rsidRPr="00D137A9">
        <w:rPr>
          <w:rStyle w:val="MSGENFONTSTYLENAMETEMPLATEROLENUMBERMSGENFONTSTYLENAMEBYROLETEXT2"/>
          <w:rFonts w:ascii="Ping LCG Regular" w:hAnsi="Ping LCG Regular"/>
          <w:sz w:val="20"/>
          <w:szCs w:val="20"/>
        </w:rPr>
        <w:t xml:space="preserve"> στο Γενικό Εμπορικό </w:t>
      </w:r>
      <w:r w:rsidR="00A91479" w:rsidRPr="00D137A9">
        <w:rPr>
          <w:rStyle w:val="MSGENFONTSTYLENAMETEMPLATEROLENUMBERMSGENFONTSTYLENAMEBYROLETEXT2"/>
          <w:rFonts w:ascii="Ping LCG Regular" w:hAnsi="Ping LCG Regular"/>
          <w:sz w:val="20"/>
          <w:szCs w:val="20"/>
        </w:rPr>
        <w:t>Μητρώο (Γ.Ε.ΜΗ.) με αριθ. μερίδας ……… και τηρεί όλες τις υποχρεώσεις δημοσιότητας σύμφωνα με την κείμενη νομοθεσία και ειδικότερα το ν. 3419/2005</w:t>
      </w:r>
    </w:p>
    <w:p w14:paraId="1EFFB049" w14:textId="77777777" w:rsidR="00FE4218" w:rsidRPr="003629DA" w:rsidRDefault="00FE4218" w:rsidP="00FE4218">
      <w:pPr>
        <w:pStyle w:val="Style13"/>
        <w:widowControl/>
        <w:tabs>
          <w:tab w:val="left" w:pos="426"/>
          <w:tab w:val="left" w:pos="567"/>
        </w:tabs>
        <w:spacing w:line="240" w:lineRule="auto"/>
        <w:ind w:firstLine="0"/>
        <w:rPr>
          <w:rFonts w:ascii="Ping LCG Regular" w:hAnsi="Ping LCG Regular" w:cs="Arial"/>
          <w:sz w:val="20"/>
          <w:szCs w:val="20"/>
          <w:shd w:val="clear" w:color="auto" w:fill="FFFFFF"/>
        </w:rPr>
      </w:pPr>
    </w:p>
    <w:p w14:paraId="521AA4EE" w14:textId="77777777" w:rsidR="00FE4218" w:rsidRPr="003629DA" w:rsidRDefault="00FE4218" w:rsidP="00FE4218">
      <w:pPr>
        <w:pStyle w:val="Style13"/>
        <w:tabs>
          <w:tab w:val="left" w:pos="567"/>
          <w:tab w:val="left" w:pos="709"/>
        </w:tabs>
        <w:ind w:left="284" w:firstLine="142"/>
        <w:rPr>
          <w:rFonts w:ascii="Ping LCG Regular" w:hAnsi="Ping LCG Regular" w:cs="Arial"/>
          <w:sz w:val="20"/>
          <w:szCs w:val="20"/>
          <w:shd w:val="clear" w:color="auto" w:fill="FFFFFF"/>
        </w:rPr>
      </w:pPr>
      <w:r w:rsidRPr="003629DA">
        <w:rPr>
          <w:rFonts w:ascii="Ping LCG Regular" w:hAnsi="Ping LCG Regular" w:cs="Arial"/>
          <w:sz w:val="20"/>
          <w:szCs w:val="20"/>
          <w:shd w:val="clear" w:color="auto" w:fill="FFFFFF"/>
        </w:rPr>
        <w:t>-</w:t>
      </w:r>
      <w:r w:rsidRPr="003629DA">
        <w:rPr>
          <w:rFonts w:ascii="Ping LCG Regular" w:hAnsi="Ping LCG Regular" w:cs="Arial"/>
          <w:sz w:val="20"/>
          <w:szCs w:val="20"/>
          <w:shd w:val="clear" w:color="auto" w:fill="FFFFFF"/>
        </w:rPr>
        <w:tab/>
      </w:r>
      <w:r w:rsidRPr="003629DA">
        <w:rPr>
          <w:rFonts w:ascii="Ping LCG Regular" w:hAnsi="Ping LCG Regular" w:cs="Arial"/>
          <w:sz w:val="20"/>
          <w:szCs w:val="20"/>
          <w:shd w:val="clear" w:color="auto" w:fill="FFFFFF"/>
        </w:rPr>
        <w:tab/>
        <w:t xml:space="preserve">(Για αλλοδαπούς </w:t>
      </w:r>
      <w:r w:rsidRPr="003629DA">
        <w:rPr>
          <w:rStyle w:val="MSGENFONTSTYLENAMETEMPLATEROLENUMBERMSGENFONTSTYLENAMEBYROLETEXT2"/>
          <w:rFonts w:ascii="Ping LCG Regular" w:hAnsi="Ping LCG Regular"/>
          <w:sz w:val="20"/>
          <w:szCs w:val="20"/>
        </w:rPr>
        <w:t>προσφέροντες</w:t>
      </w:r>
      <w:r w:rsidRPr="003629DA">
        <w:rPr>
          <w:rFonts w:ascii="Ping LCG Regular" w:hAnsi="Ping LCG Regular" w:cs="Arial"/>
          <w:sz w:val="20"/>
          <w:szCs w:val="20"/>
          <w:shd w:val="clear" w:color="auto" w:fill="FFFFFF"/>
        </w:rPr>
        <w:t>)</w:t>
      </w:r>
    </w:p>
    <w:p w14:paraId="63361214" w14:textId="77777777" w:rsidR="00FE4218" w:rsidRPr="003629DA" w:rsidRDefault="00FE4218" w:rsidP="00FE4218">
      <w:pPr>
        <w:pStyle w:val="Style13"/>
        <w:ind w:firstLine="0"/>
        <w:rPr>
          <w:rFonts w:ascii="Ping LCG Regular" w:hAnsi="Ping LCG Regular" w:cs="Arial"/>
          <w:sz w:val="20"/>
          <w:szCs w:val="20"/>
          <w:shd w:val="clear" w:color="auto" w:fill="FFFFFF"/>
        </w:rPr>
      </w:pPr>
    </w:p>
    <w:p w14:paraId="2C607E61" w14:textId="77777777" w:rsidR="00FE4218" w:rsidRPr="003629DA" w:rsidRDefault="00FE4218" w:rsidP="00FE4218">
      <w:pPr>
        <w:pStyle w:val="Style13"/>
        <w:ind w:firstLine="0"/>
        <w:rPr>
          <w:rStyle w:val="MSGENFONTSTYLENAMETEMPLATEROLENUMBERMSGENFONTSTYLENAMEBYROLETEXT2"/>
          <w:rFonts w:ascii="Ping LCG Regular" w:hAnsi="Ping LCG Regular"/>
          <w:sz w:val="20"/>
          <w:szCs w:val="20"/>
        </w:rPr>
      </w:pPr>
      <w:r w:rsidRPr="003629DA">
        <w:rPr>
          <w:rStyle w:val="MSGENFONTSTYLENAMETEMPLATEROLENUMBERMSGENFONTSTYLENAMEBYROLETEXT2"/>
          <w:rFonts w:ascii="Ping LCG Regular" w:hAnsi="Ping LCG Regular"/>
          <w:sz w:val="20"/>
          <w:szCs w:val="20"/>
        </w:rPr>
        <w:t>Ο προσφέρων είναι εγγεγραμμένος στο Μητρώο ……………………………………</w:t>
      </w:r>
    </w:p>
    <w:p w14:paraId="0CDD2569" w14:textId="77777777" w:rsidR="00FE4218" w:rsidRPr="003629DA" w:rsidRDefault="00FE4218" w:rsidP="00FE4218">
      <w:pPr>
        <w:pStyle w:val="Style13"/>
        <w:ind w:firstLine="0"/>
        <w:rPr>
          <w:rStyle w:val="MSGENFONTSTYLENAMETEMPLATEROLENUMBERMSGENFONTSTYLENAMEBYROLETEXT2"/>
          <w:rFonts w:ascii="Ping LCG Regular" w:hAnsi="Ping LCG Regular"/>
          <w:sz w:val="20"/>
          <w:szCs w:val="20"/>
        </w:rPr>
      </w:pPr>
    </w:p>
    <w:p w14:paraId="1AF0DC47" w14:textId="77777777" w:rsidR="00FE4218" w:rsidRPr="003629DA" w:rsidRDefault="00FE4218" w:rsidP="00FE4218">
      <w:pPr>
        <w:pStyle w:val="Style13"/>
        <w:ind w:firstLine="0"/>
        <w:rPr>
          <w:rStyle w:val="MSGENFONTSTYLENAMETEMPLATEROLENUMBERMSGENFONTSTYLENAMEBYROLETEXT2"/>
          <w:rFonts w:ascii="Ping LCG Regular" w:hAnsi="Ping LCG Regular"/>
          <w:sz w:val="20"/>
          <w:szCs w:val="20"/>
        </w:rPr>
      </w:pPr>
      <w:r w:rsidRPr="003629DA">
        <w:rPr>
          <w:rStyle w:val="MSGENFONTSTYLENAMETEMPLATEROLENUMBERMSGENFONTSTYLENAMEBYROLETEXT2"/>
          <w:rFonts w:ascii="Ping LCG Regular" w:hAnsi="Ping LCG Regular"/>
          <w:sz w:val="20"/>
          <w:szCs w:val="20"/>
        </w:rPr>
        <w:t>(</w:t>
      </w:r>
      <w:r w:rsidRPr="003629DA">
        <w:rPr>
          <w:rFonts w:ascii="Ping LCG Regular" w:hAnsi="Ping LCG Regular"/>
          <w:sz w:val="20"/>
          <w:szCs w:val="20"/>
        </w:rPr>
        <w:t>αναγράφεται το αντίστοιχο μητρώο, η σχετική νομοθεσία της χώρας εγκατάστασής τους και τα αναγκαία στοιχεία για την πρόσβασή τους –διαδικτυακή διεύθυνση κ.λπ. - από τη Διεύθυνση της ΔΕΗ που διενεργεί τη Διαδικασία Επιλογής)</w:t>
      </w:r>
    </w:p>
    <w:p w14:paraId="253F4CF0" w14:textId="77777777" w:rsidR="00FE4218" w:rsidRPr="003629DA" w:rsidRDefault="00FE4218" w:rsidP="00FE4218">
      <w:pPr>
        <w:pStyle w:val="Style13"/>
        <w:widowControl/>
        <w:tabs>
          <w:tab w:val="left" w:pos="426"/>
          <w:tab w:val="left" w:pos="567"/>
        </w:tabs>
        <w:spacing w:line="240" w:lineRule="auto"/>
        <w:ind w:firstLine="0"/>
        <w:rPr>
          <w:sz w:val="20"/>
          <w:szCs w:val="20"/>
        </w:rPr>
      </w:pPr>
    </w:p>
    <w:p w14:paraId="08774F0F" w14:textId="77777777" w:rsidR="00FE4218" w:rsidRPr="003629DA" w:rsidRDefault="00FE4218" w:rsidP="00FE4218">
      <w:pPr>
        <w:pStyle w:val="Style13"/>
        <w:widowControl/>
        <w:spacing w:line="240" w:lineRule="auto"/>
        <w:ind w:left="426" w:hanging="426"/>
        <w:rPr>
          <w:rFonts w:ascii="Ping LCG Regular" w:hAnsi="Ping LCG Regular" w:cs="Arial"/>
          <w:sz w:val="20"/>
          <w:szCs w:val="20"/>
          <w:shd w:val="clear" w:color="auto" w:fill="FFFFFF"/>
        </w:rPr>
      </w:pPr>
      <w:r w:rsidRPr="003629DA">
        <w:rPr>
          <w:rFonts w:ascii="Ping LCG Regular" w:hAnsi="Ping LCG Regular" w:cs="Arial"/>
          <w:sz w:val="20"/>
          <w:szCs w:val="20"/>
          <w:shd w:val="clear" w:color="auto" w:fill="FFFFFF"/>
        </w:rPr>
        <w:t>2.</w:t>
      </w:r>
      <w:r w:rsidRPr="003629DA">
        <w:rPr>
          <w:rFonts w:ascii="Ping LCG Regular" w:hAnsi="Ping LCG Regular" w:cs="Arial"/>
          <w:sz w:val="20"/>
          <w:szCs w:val="20"/>
          <w:shd w:val="clear" w:color="auto" w:fill="FFFFFF"/>
        </w:rPr>
        <w:tab/>
        <w:t>……</w:t>
      </w:r>
      <w:r w:rsidRPr="003629DA">
        <w:rPr>
          <w:rStyle w:val="aa"/>
          <w:rFonts w:ascii="Ping LCG Regular" w:hAnsi="Ping LCG Regular" w:cs="Arial"/>
          <w:b/>
          <w:sz w:val="20"/>
          <w:szCs w:val="20"/>
          <w:shd w:val="clear" w:color="auto" w:fill="FFFFFF"/>
        </w:rPr>
        <w:footnoteReference w:id="3"/>
      </w:r>
      <w:r w:rsidRPr="003629DA">
        <w:rPr>
          <w:rFonts w:ascii="Ping LCG Regular" w:hAnsi="Ping LCG Regular" w:cs="Arial"/>
          <w:sz w:val="20"/>
          <w:szCs w:val="20"/>
          <w:shd w:val="clear" w:color="auto" w:fill="FFFFFF"/>
        </w:rPr>
        <w:t>…… του προσφέροντος νομικού προσώπου είναι:</w:t>
      </w:r>
    </w:p>
    <w:p w14:paraId="544ADE1B" w14:textId="77777777" w:rsidR="00FE4218" w:rsidRPr="003629DA" w:rsidRDefault="00FE4218" w:rsidP="00FE4218">
      <w:pPr>
        <w:pStyle w:val="Style13"/>
        <w:widowControl/>
        <w:spacing w:line="240" w:lineRule="auto"/>
        <w:ind w:left="426" w:firstLine="0"/>
        <w:rPr>
          <w:rFonts w:ascii="Ping LCG Regular" w:hAnsi="Ping LCG Regular" w:cs="Arial"/>
          <w:sz w:val="20"/>
          <w:szCs w:val="20"/>
          <w:shd w:val="clear" w:color="auto" w:fill="FFFFFF"/>
        </w:rPr>
      </w:pPr>
      <w:r w:rsidRPr="003629DA">
        <w:rPr>
          <w:rFonts w:ascii="Ping LCG Regular" w:hAnsi="Ping LCG Regular" w:cs="Arial"/>
          <w:sz w:val="20"/>
          <w:szCs w:val="20"/>
          <w:shd w:val="clear" w:color="auto" w:fill="FFFFFF"/>
        </w:rPr>
        <w:t>……………</w:t>
      </w:r>
    </w:p>
    <w:p w14:paraId="573783A1" w14:textId="77777777" w:rsidR="00FE4218" w:rsidRPr="003629DA" w:rsidRDefault="00FE4218" w:rsidP="00FE4218">
      <w:pPr>
        <w:pStyle w:val="Style13"/>
        <w:widowControl/>
        <w:spacing w:line="240" w:lineRule="auto"/>
        <w:ind w:left="426" w:firstLine="0"/>
        <w:rPr>
          <w:rFonts w:ascii="Ping LCG Regular" w:hAnsi="Ping LCG Regular" w:cs="Arial"/>
          <w:sz w:val="20"/>
          <w:szCs w:val="20"/>
          <w:shd w:val="clear" w:color="auto" w:fill="FFFFFF"/>
        </w:rPr>
      </w:pPr>
      <w:r w:rsidRPr="003629DA">
        <w:rPr>
          <w:rFonts w:ascii="Ping LCG Regular" w:hAnsi="Ping LCG Regular" w:cs="Arial"/>
          <w:sz w:val="20"/>
          <w:szCs w:val="20"/>
          <w:shd w:val="clear" w:color="auto" w:fill="FFFFFF"/>
        </w:rPr>
        <w:t>……………</w:t>
      </w:r>
    </w:p>
    <w:p w14:paraId="07C19ED1" w14:textId="77777777" w:rsidR="00FE4218" w:rsidRPr="003629DA" w:rsidRDefault="00FE4218" w:rsidP="00FE4218">
      <w:pPr>
        <w:pStyle w:val="Style13"/>
        <w:widowControl/>
        <w:spacing w:line="240" w:lineRule="auto"/>
        <w:ind w:left="426" w:firstLine="0"/>
        <w:rPr>
          <w:rFonts w:ascii="Ping LCG Regular" w:hAnsi="Ping LCG Regular" w:cs="Arial"/>
          <w:sz w:val="20"/>
          <w:szCs w:val="20"/>
          <w:shd w:val="clear" w:color="auto" w:fill="FFFFFF"/>
        </w:rPr>
      </w:pPr>
      <w:r w:rsidRPr="003629DA">
        <w:rPr>
          <w:rFonts w:ascii="Ping LCG Regular" w:hAnsi="Ping LCG Regular" w:cs="Arial"/>
          <w:sz w:val="20"/>
          <w:szCs w:val="20"/>
          <w:shd w:val="clear" w:color="auto" w:fill="FFFFFF"/>
        </w:rPr>
        <w:t>……………</w:t>
      </w:r>
    </w:p>
    <w:p w14:paraId="29F67DE9" w14:textId="77777777" w:rsidR="00FE4218" w:rsidRPr="003629DA" w:rsidRDefault="00FE4218" w:rsidP="00FE4218">
      <w:pPr>
        <w:pStyle w:val="Style13"/>
        <w:widowControl/>
        <w:spacing w:line="240" w:lineRule="auto"/>
        <w:ind w:firstLine="0"/>
        <w:rPr>
          <w:rFonts w:ascii="Ping LCG Regular" w:hAnsi="Ping LCG Regular" w:cs="Arial"/>
          <w:sz w:val="20"/>
          <w:szCs w:val="20"/>
          <w:shd w:val="clear" w:color="auto" w:fill="FFFFFF"/>
        </w:rPr>
      </w:pPr>
    </w:p>
    <w:p w14:paraId="70492025" w14:textId="77777777" w:rsidR="00FE4218" w:rsidRPr="003629DA" w:rsidRDefault="00FE4218" w:rsidP="00FE4218">
      <w:pPr>
        <w:pStyle w:val="Style13"/>
        <w:widowControl/>
        <w:spacing w:line="240" w:lineRule="auto"/>
        <w:ind w:left="426" w:hanging="426"/>
        <w:rPr>
          <w:rFonts w:ascii="Ping LCG Regular" w:hAnsi="Ping LCG Regular" w:cs="Verdana"/>
          <w:sz w:val="20"/>
          <w:szCs w:val="20"/>
        </w:rPr>
      </w:pPr>
      <w:r w:rsidRPr="003629DA">
        <w:rPr>
          <w:rFonts w:ascii="Ping LCG Regular" w:hAnsi="Ping LCG Regular" w:cs="Arial"/>
          <w:sz w:val="20"/>
          <w:szCs w:val="20"/>
          <w:shd w:val="clear" w:color="auto" w:fill="FFFFFF"/>
        </w:rPr>
        <w:t>3.</w:t>
      </w:r>
      <w:r w:rsidRPr="003629DA">
        <w:rPr>
          <w:rFonts w:ascii="Ping LCG Regular" w:hAnsi="Ping LCG Regular" w:cs="Arial"/>
          <w:sz w:val="20"/>
          <w:szCs w:val="20"/>
          <w:shd w:val="clear" w:color="auto" w:fill="FFFFFF"/>
        </w:rPr>
        <w:tab/>
        <w:t>Νόμιμος εκπρόσωπος του προσφέροντος νομικού προσώπου είναι ……</w:t>
      </w:r>
    </w:p>
    <w:p w14:paraId="406316BD" w14:textId="77777777" w:rsidR="00FE4218" w:rsidRPr="003629DA" w:rsidRDefault="00FE4218" w:rsidP="00FE4218">
      <w:pPr>
        <w:pStyle w:val="Style13"/>
        <w:widowControl/>
        <w:spacing w:line="240" w:lineRule="auto"/>
        <w:ind w:left="426" w:hanging="426"/>
        <w:rPr>
          <w:rFonts w:ascii="Ping LCG Regular" w:hAnsi="Ping LCG Regular" w:cs="Arial"/>
          <w:sz w:val="20"/>
          <w:szCs w:val="20"/>
          <w:shd w:val="clear" w:color="auto" w:fill="FFFFFF"/>
        </w:rPr>
      </w:pPr>
    </w:p>
    <w:p w14:paraId="346C2EB2" w14:textId="77777777" w:rsidR="00FE4218" w:rsidRPr="003629DA" w:rsidRDefault="00FE4218" w:rsidP="00FE4218">
      <w:pPr>
        <w:pStyle w:val="Style13"/>
        <w:widowControl/>
        <w:spacing w:line="240" w:lineRule="auto"/>
        <w:ind w:left="426" w:hanging="426"/>
        <w:rPr>
          <w:rFonts w:ascii="Ping LCG Regular" w:hAnsi="Ping LCG Regular" w:cs="Verdana"/>
          <w:sz w:val="20"/>
          <w:szCs w:val="20"/>
        </w:rPr>
      </w:pPr>
      <w:r w:rsidRPr="003629DA">
        <w:rPr>
          <w:rFonts w:ascii="Ping LCG Regular" w:hAnsi="Ping LCG Regular" w:cs="Arial"/>
          <w:sz w:val="20"/>
          <w:szCs w:val="20"/>
          <w:shd w:val="clear" w:color="auto" w:fill="FFFFFF"/>
        </w:rPr>
        <w:t>4.</w:t>
      </w:r>
      <w:r w:rsidRPr="003629DA">
        <w:rPr>
          <w:rFonts w:ascii="Ping LCG Regular" w:hAnsi="Ping LCG Regular" w:cs="Arial"/>
          <w:sz w:val="20"/>
          <w:szCs w:val="20"/>
          <w:shd w:val="clear" w:color="auto" w:fill="FFFFFF"/>
        </w:rPr>
        <w:tab/>
        <w:t>Το προσφέρον νομικό πρόσωπο νομίμως</w:t>
      </w:r>
      <w:r w:rsidRPr="003629DA">
        <w:rPr>
          <w:rFonts w:ascii="Ping LCG Regular" w:hAnsi="Ping LCG Regular" w:cs="Comic Sans MS"/>
          <w:sz w:val="20"/>
          <w:szCs w:val="20"/>
        </w:rPr>
        <w:t>:</w:t>
      </w:r>
    </w:p>
    <w:p w14:paraId="35483AEE" w14:textId="77777777" w:rsidR="00FE4218" w:rsidRPr="003629DA" w:rsidRDefault="00FE4218" w:rsidP="00FE4218">
      <w:pPr>
        <w:pStyle w:val="Style13"/>
        <w:widowControl/>
        <w:spacing w:line="240" w:lineRule="auto"/>
        <w:ind w:left="426" w:hanging="426"/>
        <w:rPr>
          <w:rFonts w:ascii="Ping LCG Regular" w:hAnsi="Ping LCG Regular" w:cs="Arial"/>
          <w:sz w:val="20"/>
          <w:szCs w:val="20"/>
          <w:shd w:val="clear" w:color="auto" w:fill="FFFFFF"/>
        </w:rPr>
      </w:pPr>
    </w:p>
    <w:p w14:paraId="2F099541" w14:textId="186221B0" w:rsidR="00FE4218" w:rsidRPr="003629DA" w:rsidRDefault="00FE4218" w:rsidP="00FE4218">
      <w:pPr>
        <w:pStyle w:val="Style13"/>
        <w:widowControl/>
        <w:spacing w:line="240" w:lineRule="auto"/>
        <w:ind w:left="993" w:hanging="567"/>
        <w:rPr>
          <w:rFonts w:ascii="Ping LCG Regular" w:hAnsi="Ping LCG Regular" w:cs="Comic Sans MS"/>
          <w:sz w:val="20"/>
          <w:szCs w:val="20"/>
        </w:rPr>
      </w:pPr>
      <w:r w:rsidRPr="003629DA">
        <w:rPr>
          <w:rFonts w:ascii="Ping LCG Regular" w:hAnsi="Ping LCG Regular" w:cs="Arial"/>
          <w:sz w:val="20"/>
          <w:szCs w:val="20"/>
          <w:shd w:val="clear" w:color="auto" w:fill="FFFFFF"/>
        </w:rPr>
        <w:t>4.1</w:t>
      </w:r>
      <w:r w:rsidRPr="003629DA">
        <w:rPr>
          <w:rFonts w:ascii="Ping LCG Regular" w:hAnsi="Ping LCG Regular" w:cs="Arial"/>
          <w:sz w:val="20"/>
          <w:szCs w:val="20"/>
          <w:shd w:val="clear" w:color="auto" w:fill="FFFFFF"/>
        </w:rPr>
        <w:tab/>
      </w:r>
      <w:r w:rsidRPr="003629DA">
        <w:rPr>
          <w:rFonts w:ascii="Ping LCG Regular" w:hAnsi="Ping LCG Regular" w:cs="Comic Sans MS"/>
          <w:sz w:val="20"/>
          <w:szCs w:val="20"/>
        </w:rPr>
        <w:t>αποφάσισε να</w:t>
      </w:r>
      <w:r w:rsidR="00D137A9">
        <w:rPr>
          <w:rFonts w:ascii="Ping LCG Regular" w:hAnsi="Ping LCG Regular" w:cs="Comic Sans MS"/>
          <w:sz w:val="20"/>
          <w:szCs w:val="20"/>
        </w:rPr>
        <w:t xml:space="preserve"> </w:t>
      </w:r>
      <w:r w:rsidR="00D137A9" w:rsidRPr="00D137A9">
        <w:rPr>
          <w:rFonts w:ascii="Ping LCG Regular" w:hAnsi="Ping LCG Regular" w:cs="Comic Sans MS"/>
          <w:sz w:val="20"/>
          <w:szCs w:val="20"/>
        </w:rPr>
        <w:t>συμμετάσχει στη Διαδικασία  ΔΥΣ/2225401,</w:t>
      </w:r>
    </w:p>
    <w:p w14:paraId="74EB9DDC" w14:textId="77777777" w:rsidR="00FE4218" w:rsidRPr="003629DA" w:rsidRDefault="00FE4218" w:rsidP="00FE4218">
      <w:pPr>
        <w:pStyle w:val="Style13"/>
        <w:widowControl/>
        <w:spacing w:line="240" w:lineRule="auto"/>
        <w:ind w:left="993" w:hanging="567"/>
        <w:rPr>
          <w:rFonts w:ascii="Ping LCG Regular" w:hAnsi="Ping LCG Regular" w:cs="Arial"/>
          <w:sz w:val="20"/>
          <w:szCs w:val="20"/>
          <w:shd w:val="clear" w:color="auto" w:fill="FFFFFF"/>
        </w:rPr>
      </w:pPr>
    </w:p>
    <w:p w14:paraId="3360BD58" w14:textId="6713F302" w:rsidR="00FE4218" w:rsidRPr="003629DA" w:rsidRDefault="00FE4218" w:rsidP="00D137A9">
      <w:pPr>
        <w:pStyle w:val="Style13"/>
        <w:widowControl/>
        <w:spacing w:line="240" w:lineRule="auto"/>
        <w:ind w:left="993" w:hanging="567"/>
        <w:rPr>
          <w:rStyle w:val="FontStyle42"/>
          <w:rFonts w:ascii="Ping LCG Regular" w:hAnsi="Ping LCG Regular"/>
          <w:sz w:val="20"/>
          <w:szCs w:val="20"/>
        </w:rPr>
      </w:pPr>
      <w:r w:rsidRPr="003629DA">
        <w:rPr>
          <w:rFonts w:ascii="Ping LCG Regular" w:hAnsi="Ping LCG Regular" w:cs="Arial"/>
          <w:sz w:val="20"/>
          <w:szCs w:val="20"/>
          <w:shd w:val="clear" w:color="auto" w:fill="FFFFFF"/>
        </w:rPr>
        <w:t>4.2</w:t>
      </w:r>
      <w:r w:rsidRPr="003629DA">
        <w:rPr>
          <w:rFonts w:ascii="Ping LCG Regular" w:hAnsi="Ping LCG Regular" w:cs="Arial"/>
          <w:sz w:val="20"/>
          <w:szCs w:val="20"/>
          <w:shd w:val="clear" w:color="auto" w:fill="FFFFFF"/>
        </w:rPr>
        <w:tab/>
      </w:r>
      <w:r w:rsidRPr="003629DA">
        <w:rPr>
          <w:rFonts w:ascii="Ping LCG Regular" w:hAnsi="Ping LCG Regular" w:cs="Comic Sans MS"/>
          <w:sz w:val="20"/>
          <w:szCs w:val="20"/>
        </w:rPr>
        <w:t xml:space="preserve">όρισε </w:t>
      </w:r>
      <w:r w:rsidRPr="003629DA">
        <w:rPr>
          <w:rStyle w:val="FontStyle42"/>
          <w:rFonts w:ascii="Ping LCG Regular" w:hAnsi="Ping LCG Regular"/>
          <w:sz w:val="20"/>
          <w:szCs w:val="20"/>
        </w:rPr>
        <w:t xml:space="preserve">τον/τους ………………………… να υπογράψουν την προσφορά </w:t>
      </w:r>
    </w:p>
    <w:p w14:paraId="12587035" w14:textId="77777777" w:rsidR="00FE4218" w:rsidRPr="003629DA" w:rsidRDefault="00FE4218" w:rsidP="00FE4218">
      <w:pPr>
        <w:pStyle w:val="Style13"/>
        <w:widowControl/>
        <w:spacing w:line="240" w:lineRule="auto"/>
        <w:ind w:left="426" w:hanging="426"/>
        <w:rPr>
          <w:rStyle w:val="FontStyle42"/>
          <w:rFonts w:ascii="Ping LCG Regular" w:hAnsi="Ping LCG Regular"/>
          <w:sz w:val="20"/>
          <w:szCs w:val="20"/>
        </w:rPr>
      </w:pPr>
    </w:p>
    <w:p w14:paraId="65D5606B" w14:textId="0AEF2374" w:rsidR="00FE4218" w:rsidRPr="003629DA" w:rsidRDefault="00FE4218" w:rsidP="00FE4218">
      <w:pPr>
        <w:ind w:left="426" w:hanging="426"/>
        <w:jc w:val="both"/>
        <w:rPr>
          <w:lang w:val="el-GR"/>
        </w:rPr>
      </w:pPr>
      <w:r w:rsidRPr="003629DA">
        <w:rPr>
          <w:rFonts w:ascii="Ping LCG Regular" w:hAnsi="Ping LCG Regular"/>
          <w:lang w:val="el-GR"/>
        </w:rPr>
        <w:t>5.</w:t>
      </w:r>
      <w:r w:rsidRPr="003629DA">
        <w:rPr>
          <w:rFonts w:ascii="Ping LCG Regular" w:hAnsi="Ping LCG Regular"/>
          <w:lang w:val="el-GR"/>
        </w:rPr>
        <w:tab/>
        <w:t xml:space="preserve">Έλαβε πλήρη γνώση της Πρόσκλησης με στοιχεία </w:t>
      </w:r>
      <w:r w:rsidR="00D137A9">
        <w:rPr>
          <w:rFonts w:ascii="Ping LCG Regular" w:hAnsi="Ping LCG Regular"/>
          <w:spacing w:val="-2"/>
          <w:lang w:val="el-GR"/>
        </w:rPr>
        <w:t>ΔΥΣ/2225401</w:t>
      </w:r>
      <w:r w:rsidRPr="003629DA">
        <w:rPr>
          <w:rFonts w:ascii="Ping LCG Regular" w:hAnsi="Ping LCG Regular"/>
          <w:spacing w:val="-2"/>
          <w:lang w:val="el-GR"/>
        </w:rPr>
        <w:t xml:space="preserve"> </w:t>
      </w:r>
      <w:r w:rsidRPr="003629DA">
        <w:rPr>
          <w:rFonts w:ascii="Ping LCG Regular" w:hAnsi="Ping LCG Regular"/>
          <w:lang w:val="el-GR"/>
        </w:rPr>
        <w:t>καθώς και του συνημμένου σε αυτή σχεδίου σύμβασης τους όρους της οποίας αποδέχεται ρητά και ανεπιφύλακτα</w:t>
      </w:r>
    </w:p>
    <w:p w14:paraId="5B4FA9A4" w14:textId="77777777" w:rsidR="00FE4218" w:rsidRPr="003629DA" w:rsidRDefault="00FE4218" w:rsidP="00FE4218">
      <w:pPr>
        <w:jc w:val="both"/>
        <w:rPr>
          <w:rFonts w:ascii="Ping LCG Regular" w:hAnsi="Ping LCG Regular"/>
          <w:lang w:val="el-GR"/>
        </w:rPr>
      </w:pPr>
      <w:r w:rsidRPr="003629DA">
        <w:rPr>
          <w:rFonts w:ascii="Ping LCG Regular" w:hAnsi="Ping LCG Regular"/>
          <w:lang w:val="el-GR"/>
        </w:rPr>
        <w:tab/>
      </w:r>
    </w:p>
    <w:p w14:paraId="1A2BDAE3" w14:textId="77777777" w:rsidR="00FE4218" w:rsidRPr="003629DA" w:rsidRDefault="00FE4218" w:rsidP="00FE4218">
      <w:pPr>
        <w:ind w:left="426" w:hanging="426"/>
        <w:jc w:val="both"/>
        <w:rPr>
          <w:rFonts w:ascii="Ping LCG Regular" w:hAnsi="Ping LCG Regular"/>
          <w:lang w:val="el-GR"/>
        </w:rPr>
      </w:pPr>
      <w:r w:rsidRPr="003629DA">
        <w:rPr>
          <w:rFonts w:ascii="Ping LCG Regular" w:hAnsi="Ping LCG Regular"/>
          <w:lang w:val="el-GR"/>
        </w:rPr>
        <w:t>6.</w:t>
      </w:r>
      <w:r w:rsidRPr="003629DA">
        <w:rPr>
          <w:rFonts w:ascii="Ping LCG Regular" w:hAnsi="Ping LCG Regular"/>
          <w:lang w:val="el-GR"/>
        </w:rPr>
        <w:tab/>
        <w:t>Η Προσφορά του θα παραμείνει σε ισχύ για δύο (2) μήνες.</w:t>
      </w:r>
    </w:p>
    <w:p w14:paraId="1F78F5EE" w14:textId="77777777" w:rsidR="00FE4218" w:rsidRPr="003629DA" w:rsidRDefault="00FE4218" w:rsidP="00FE4218">
      <w:pPr>
        <w:ind w:left="426" w:hanging="426"/>
        <w:jc w:val="both"/>
        <w:rPr>
          <w:rFonts w:ascii="Ping LCG Regular" w:hAnsi="Ping LCG Regular"/>
          <w:lang w:val="el-GR"/>
        </w:rPr>
      </w:pPr>
    </w:p>
    <w:p w14:paraId="7E7F7F87" w14:textId="77777777" w:rsidR="00FE4218" w:rsidRPr="003629DA" w:rsidRDefault="00FE4218" w:rsidP="00FE4218">
      <w:pPr>
        <w:ind w:left="426" w:hanging="426"/>
        <w:jc w:val="both"/>
        <w:rPr>
          <w:rFonts w:ascii="Ping LCG Regular" w:hAnsi="Ping LCG Regular" w:cs="Arial"/>
          <w:shd w:val="clear" w:color="auto" w:fill="FFFFFF"/>
          <w:lang w:val="el-GR"/>
        </w:rPr>
      </w:pPr>
      <w:r w:rsidRPr="003629DA">
        <w:rPr>
          <w:rStyle w:val="MSGENFONTSTYLENAMETEMPLATEROLENUMBERMSGENFONTSTYLENAMEBYROLETEXT2"/>
          <w:rFonts w:ascii="Ping LCG Regular" w:hAnsi="Ping LCG Regular"/>
          <w:sz w:val="20"/>
          <w:szCs w:val="20"/>
          <w:lang w:val="el-GR"/>
        </w:rPr>
        <w:t>7.</w:t>
      </w:r>
      <w:r w:rsidRPr="003629DA">
        <w:rPr>
          <w:rFonts w:ascii="Ping LCG Regular" w:hAnsi="Ping LCG Regular"/>
          <w:lang w:val="el-GR"/>
        </w:rPr>
        <w:tab/>
        <w:t>Ο Προσφέρων μέχρι την ημέρα υποβολής της Προσφοράς δεν εμπίπτει σε κανέναν από τους λόγους αποκλεισμού συμμετοχής του στην παρούσα διαδικασία, που αναφέρονται αναλυτικά στ</w:t>
      </w:r>
      <w:r w:rsidRPr="003629DA">
        <w:rPr>
          <w:rFonts w:ascii="Ping LCG Regular" w:hAnsi="Ping LCG Regular" w:cs="Arial"/>
          <w:lang w:val="el-GR"/>
        </w:rPr>
        <w:t>ην παρ. 4 του άρθρου 4 του ΚΕΠΥ</w:t>
      </w:r>
      <w:r w:rsidRPr="003629DA">
        <w:rPr>
          <w:rFonts w:ascii="Ping LCG Regular" w:hAnsi="Ping LCG Regular"/>
          <w:lang w:val="el-GR"/>
        </w:rPr>
        <w:t>, και συνοπτικά έχουν ως εξής:</w:t>
      </w:r>
    </w:p>
    <w:p w14:paraId="7C4C5699" w14:textId="77777777" w:rsidR="00FE4218" w:rsidRPr="003629DA" w:rsidRDefault="00FE4218" w:rsidP="00FE4218">
      <w:pPr>
        <w:ind w:left="993" w:hanging="567"/>
        <w:jc w:val="both"/>
        <w:rPr>
          <w:rFonts w:ascii="Ping LCG Regular" w:hAnsi="Ping LCG Regular"/>
          <w:lang w:val="el-GR"/>
        </w:rPr>
      </w:pPr>
    </w:p>
    <w:p w14:paraId="17A335D4" w14:textId="77777777" w:rsidR="00FE4218" w:rsidRPr="003629DA" w:rsidRDefault="00FE4218" w:rsidP="00FE4218">
      <w:pPr>
        <w:ind w:left="993" w:hanging="567"/>
        <w:jc w:val="both"/>
        <w:rPr>
          <w:rFonts w:ascii="Ping LCG Regular" w:hAnsi="Ping LCG Regular"/>
          <w:lang w:val="el-GR"/>
        </w:rPr>
      </w:pPr>
      <w:r w:rsidRPr="003629DA">
        <w:rPr>
          <w:rFonts w:ascii="Ping LCG Regular" w:hAnsi="Ping LCG Regular"/>
          <w:lang w:val="el-GR"/>
        </w:rPr>
        <w:t>7.1</w:t>
      </w:r>
      <w:r w:rsidRPr="003629DA">
        <w:rPr>
          <w:rFonts w:ascii="Ping LCG Regular" w:hAnsi="Ping LCG Regular"/>
          <w:lang w:val="el-GR"/>
        </w:rPr>
        <w:tab/>
        <w:t>Είναι φορολογικά και ασφαλιστικά ενήμερος.</w:t>
      </w:r>
    </w:p>
    <w:p w14:paraId="6B54BE6F" w14:textId="77777777" w:rsidR="00FE4218" w:rsidRPr="003629DA" w:rsidRDefault="00FE4218" w:rsidP="00FE4218">
      <w:pPr>
        <w:ind w:left="993" w:hanging="567"/>
        <w:jc w:val="both"/>
        <w:rPr>
          <w:rFonts w:ascii="Ping LCG Regular" w:hAnsi="Ping LCG Regular"/>
          <w:lang w:val="el-GR"/>
        </w:rPr>
      </w:pPr>
    </w:p>
    <w:p w14:paraId="2D1A9FE9" w14:textId="77777777" w:rsidR="00FE4218" w:rsidRPr="003629DA" w:rsidRDefault="00FE4218" w:rsidP="00FE4218">
      <w:pPr>
        <w:ind w:left="993" w:hanging="567"/>
        <w:jc w:val="both"/>
        <w:rPr>
          <w:rFonts w:ascii="Ping LCG Regular" w:hAnsi="Ping LCG Regular"/>
          <w:lang w:val="el-GR"/>
        </w:rPr>
      </w:pPr>
      <w:r w:rsidRPr="003629DA">
        <w:rPr>
          <w:rFonts w:ascii="Ping LCG Regular" w:hAnsi="Ping LCG Regular"/>
          <w:lang w:val="el-GR"/>
        </w:rPr>
        <w:lastRenderedPageBreak/>
        <w:t>7.2</w:t>
      </w:r>
      <w:r w:rsidRPr="003629DA">
        <w:rPr>
          <w:rFonts w:ascii="Ping LCG Regular" w:hAnsi="Ping LCG Regular"/>
          <w:lang w:val="el-GR"/>
        </w:rPr>
        <w:tab/>
        <w:t>Δεν έχει καταδικαστεί με οριστική απόφαση για παράβαση του περιβαλλοντικού, κοινωνικού και εργατικού δικαίου.</w:t>
      </w:r>
    </w:p>
    <w:p w14:paraId="71758396" w14:textId="77777777" w:rsidR="00FE4218" w:rsidRPr="003629DA" w:rsidRDefault="00FE4218" w:rsidP="00FE4218">
      <w:pPr>
        <w:ind w:left="993" w:hanging="567"/>
        <w:jc w:val="both"/>
        <w:rPr>
          <w:rFonts w:ascii="Ping LCG Regular" w:hAnsi="Ping LCG Regular"/>
          <w:lang w:val="el-GR"/>
        </w:rPr>
      </w:pPr>
    </w:p>
    <w:p w14:paraId="4445F872" w14:textId="77777777" w:rsidR="00FE4218" w:rsidRPr="003629DA" w:rsidRDefault="00FE4218" w:rsidP="00FE4218">
      <w:pPr>
        <w:ind w:left="993" w:hanging="567"/>
        <w:jc w:val="both"/>
        <w:rPr>
          <w:rFonts w:ascii="Ping LCG Regular" w:hAnsi="Ping LCG Regular"/>
          <w:lang w:val="el-GR"/>
        </w:rPr>
      </w:pPr>
      <w:r w:rsidRPr="003629DA">
        <w:rPr>
          <w:rFonts w:ascii="Ping LCG Regular" w:hAnsi="Ping LCG Regular"/>
          <w:lang w:val="el-GR"/>
        </w:rPr>
        <w:t>7.3</w:t>
      </w:r>
      <w:r w:rsidRPr="003629DA">
        <w:rPr>
          <w:rFonts w:ascii="Ping LCG Regular" w:hAnsi="Ping LCG Regular"/>
          <w:lang w:val="el-GR"/>
        </w:rPr>
        <w:tab/>
        <w:t xml:space="preserve">Δεν έχει υποβάλει σοβαρές ψευδείς δηλώσεις, δεν έχει επιδείξει σοβαρή ή επαναλαμβανόμενη πλημμέλεια κατά την εκτέλεση ουσιώδους απαίτησης στο πλαίσιο προηγούμενης σύμβασης με αντικείμενο σχετικό με το αντικείμενο της παρούσας Πρόσκλησης, που είχε ως αποτέλεσμα την πρόωρη καταγγελία της προηγούμενης σύμβασης, αποζημιώσεις ή άλλες παρόμοιες κυρώσεις. </w:t>
      </w:r>
    </w:p>
    <w:p w14:paraId="4B58F711" w14:textId="77777777" w:rsidR="00FE4218" w:rsidRPr="003629DA" w:rsidRDefault="00FE4218" w:rsidP="00FE4218">
      <w:pPr>
        <w:ind w:left="993" w:hanging="567"/>
        <w:jc w:val="both"/>
        <w:rPr>
          <w:rFonts w:ascii="Ping LCG Regular" w:hAnsi="Ping LCG Regular"/>
          <w:lang w:val="el-GR"/>
        </w:rPr>
      </w:pPr>
    </w:p>
    <w:p w14:paraId="2F0B3639" w14:textId="77777777" w:rsidR="00FE4218" w:rsidRPr="003629DA" w:rsidRDefault="00FE4218" w:rsidP="00FE4218">
      <w:pPr>
        <w:ind w:left="993" w:hanging="567"/>
        <w:jc w:val="both"/>
        <w:rPr>
          <w:rFonts w:ascii="Ping LCG Regular" w:hAnsi="Ping LCG Regular"/>
          <w:lang w:val="el-GR"/>
        </w:rPr>
      </w:pPr>
      <w:r w:rsidRPr="003629DA">
        <w:rPr>
          <w:rFonts w:ascii="Ping LCG Regular" w:hAnsi="Ping LCG Regular"/>
          <w:lang w:val="el-GR"/>
        </w:rPr>
        <w:t>7.4</w:t>
      </w:r>
      <w:r w:rsidRPr="003629DA">
        <w:rPr>
          <w:rFonts w:ascii="Ping LCG Regular" w:hAnsi="Ping LCG Regular"/>
          <w:lang w:val="el-GR"/>
        </w:rPr>
        <w:tab/>
        <w:t>Δεν τελεί σε πτώχευση ούτε σε διαδικασία κήρυξης πτώχευσης, δεν τελεί σε κοινή εκκαθάριση ούτε υπό διαδικασία έκδοσης απόφασης κοινής εκκαθάρισης.</w:t>
      </w:r>
    </w:p>
    <w:p w14:paraId="5C2BE386" w14:textId="77777777" w:rsidR="00FE4218" w:rsidRPr="003629DA" w:rsidRDefault="00FE4218" w:rsidP="00FE4218">
      <w:pPr>
        <w:ind w:left="993" w:hanging="567"/>
        <w:jc w:val="both"/>
        <w:rPr>
          <w:rFonts w:ascii="Ping LCG Regular" w:hAnsi="Ping LCG Regular"/>
          <w:lang w:val="el-GR"/>
        </w:rPr>
      </w:pPr>
    </w:p>
    <w:p w14:paraId="1AC47C13" w14:textId="77777777" w:rsidR="00FE4218" w:rsidRPr="003629DA" w:rsidRDefault="00FE4218" w:rsidP="00FE4218">
      <w:pPr>
        <w:ind w:left="993" w:hanging="567"/>
        <w:jc w:val="both"/>
        <w:rPr>
          <w:rFonts w:ascii="Ping LCG Regular" w:hAnsi="Ping LCG Regular"/>
          <w:lang w:val="el-GR"/>
        </w:rPr>
      </w:pPr>
      <w:r w:rsidRPr="003629DA">
        <w:rPr>
          <w:rFonts w:ascii="Ping LCG Regular" w:hAnsi="Ping LCG Regular"/>
          <w:lang w:val="el-GR"/>
        </w:rPr>
        <w:t>7.5</w:t>
      </w:r>
      <w:r w:rsidRPr="003629DA">
        <w:rPr>
          <w:rFonts w:ascii="Ping LCG Regular" w:hAnsi="Ping LCG Regular"/>
          <w:lang w:val="el-GR"/>
        </w:rPr>
        <w:tab/>
        <w:t xml:space="preserve">Δεν έχει καταδικαστεί με οριστική απόφαση για σοβαρό επαγγελματικό παράπτωμα ή κάποιο από τα αδικήματα της συμμετοχής σε εγκληματική οργάνωση, της διαφθοράς - δωροδοκίας, της απάτης κατά την έννοια των </w:t>
      </w:r>
      <w:proofErr w:type="spellStart"/>
      <w:r w:rsidRPr="003629DA">
        <w:rPr>
          <w:rFonts w:ascii="Ping LCG Regular" w:hAnsi="Ping LCG Regular"/>
          <w:lang w:val="el-GR"/>
        </w:rPr>
        <w:t>άρ</w:t>
      </w:r>
      <w:proofErr w:type="spellEnd"/>
      <w:r w:rsidRPr="003629DA">
        <w:rPr>
          <w:rFonts w:ascii="Ping LCG Regular" w:hAnsi="Ping LCG Regular"/>
          <w:lang w:val="el-GR"/>
        </w:rPr>
        <w:t>. 386 και 386Α του Ποινικού Κώδικα, της τρομοκρατίας, της νομιμοποίησης εσόδων από παράνομες δραστηριότητες ή της χρηματοδότησης της τρομοκρατίας και της παιδικής εργασίας και άλλων μορφών εμπορίας ανθρώπων.</w:t>
      </w:r>
    </w:p>
    <w:p w14:paraId="7ED8AA0F" w14:textId="77777777" w:rsidR="00FE4218" w:rsidRPr="003629DA" w:rsidRDefault="00FE4218" w:rsidP="00FE4218">
      <w:pPr>
        <w:ind w:left="993" w:hanging="567"/>
        <w:jc w:val="both"/>
        <w:rPr>
          <w:rFonts w:ascii="Ping LCG Regular" w:hAnsi="Ping LCG Regular"/>
          <w:lang w:val="el-GR"/>
        </w:rPr>
      </w:pPr>
    </w:p>
    <w:p w14:paraId="5900F463" w14:textId="77777777" w:rsidR="00FE4218" w:rsidRPr="003629DA" w:rsidRDefault="00FE4218" w:rsidP="00FE4218">
      <w:pPr>
        <w:ind w:left="993" w:hanging="567"/>
        <w:jc w:val="both"/>
        <w:rPr>
          <w:rFonts w:ascii="Ping LCG Regular" w:hAnsi="Ping LCG Regular"/>
          <w:lang w:val="el-GR"/>
        </w:rPr>
      </w:pPr>
      <w:r w:rsidRPr="003629DA">
        <w:rPr>
          <w:rFonts w:ascii="Ping LCG Regular" w:hAnsi="Ping LCG Regular"/>
          <w:lang w:val="el-GR"/>
        </w:rPr>
        <w:t>7.6</w:t>
      </w:r>
      <w:r w:rsidRPr="003629DA">
        <w:rPr>
          <w:rFonts w:ascii="Ping LCG Regular" w:hAnsi="Ping LCG Regular"/>
          <w:lang w:val="el-GR"/>
        </w:rPr>
        <w:tab/>
        <w:t>Δεν έχει συνάψει συμφωνίες για στρέβλωση του ανταγωνισμού.</w:t>
      </w:r>
    </w:p>
    <w:p w14:paraId="14AC6C62" w14:textId="77777777" w:rsidR="00FE4218" w:rsidRPr="003629DA" w:rsidRDefault="00FE4218" w:rsidP="00FE4218">
      <w:pPr>
        <w:ind w:left="993" w:hanging="567"/>
        <w:jc w:val="both"/>
        <w:rPr>
          <w:rFonts w:ascii="Ping LCG Regular" w:hAnsi="Ping LCG Regular"/>
          <w:lang w:val="el-GR"/>
        </w:rPr>
      </w:pPr>
    </w:p>
    <w:p w14:paraId="35C6AD17" w14:textId="77777777" w:rsidR="00FE4218" w:rsidRPr="003629DA" w:rsidRDefault="00FE4218" w:rsidP="00FE4218">
      <w:pPr>
        <w:ind w:left="993" w:hanging="567"/>
        <w:jc w:val="both"/>
        <w:rPr>
          <w:rFonts w:ascii="Ping LCG Regular" w:hAnsi="Ping LCG Regular"/>
          <w:lang w:val="el-GR"/>
        </w:rPr>
      </w:pPr>
      <w:r w:rsidRPr="003629DA">
        <w:rPr>
          <w:rFonts w:ascii="Ping LCG Regular" w:hAnsi="Ping LCG Regular"/>
          <w:lang w:val="el-GR"/>
        </w:rPr>
        <w:t>7.7</w:t>
      </w:r>
      <w:r w:rsidRPr="003629DA">
        <w:rPr>
          <w:rFonts w:ascii="Ping LCG Regular" w:hAnsi="Ping LCG Regular"/>
          <w:lang w:val="el-GR"/>
        </w:rPr>
        <w:tab/>
        <w:t xml:space="preserve">Δεν έχει επηρεάσει με αθέμιτο τρόπο τη λήψη αποφάσεων, δεν έχει αποκτήσει εμπιστευτικές πληροφορίες, ή δεν έχει παράσχει παραπλανητικές πληροφορίες που σχετίζονται ουσιωδώς με τη διαδικασία επιλογής του αντισυμβαλλομένου. </w:t>
      </w:r>
    </w:p>
    <w:p w14:paraId="21EB1BC1" w14:textId="77777777" w:rsidR="00FE4218" w:rsidRPr="003629DA" w:rsidRDefault="00FE4218" w:rsidP="00FE4218">
      <w:pPr>
        <w:ind w:left="993" w:hanging="567"/>
        <w:jc w:val="both"/>
        <w:rPr>
          <w:rFonts w:ascii="Ping LCG Regular" w:hAnsi="Ping LCG Regular"/>
          <w:lang w:val="el-GR"/>
        </w:rPr>
      </w:pPr>
    </w:p>
    <w:p w14:paraId="53949121" w14:textId="7C0D6DFB" w:rsidR="00FE4218" w:rsidRPr="003629DA" w:rsidRDefault="00FE4218" w:rsidP="00FE4218">
      <w:pPr>
        <w:ind w:left="993" w:hanging="567"/>
        <w:jc w:val="both"/>
        <w:rPr>
          <w:rFonts w:ascii="Ping LCG Regular" w:hAnsi="Ping LCG Regular"/>
          <w:b/>
          <w:vertAlign w:val="superscript"/>
          <w:lang w:val="el-GR"/>
        </w:rPr>
      </w:pPr>
      <w:r w:rsidRPr="003629DA">
        <w:rPr>
          <w:rFonts w:ascii="Ping LCG Regular" w:hAnsi="Ping LCG Regular"/>
          <w:lang w:val="el-GR"/>
        </w:rPr>
        <w:t>7.8</w:t>
      </w:r>
      <w:r w:rsidRPr="003629DA">
        <w:rPr>
          <w:rFonts w:ascii="Ping LCG Regular" w:hAnsi="Ping LCG Regular"/>
          <w:lang w:val="el-GR"/>
        </w:rPr>
        <w:tab/>
        <w:t xml:space="preserve">Δεν έχει υποπέσει σε παραβάσεις της εργατικής νομοθεσίας που επιφέρουν επιβολή σε βάρος του προστίμων και συνιστούν λόγο αποκλεισμού σύμφωνα με την κείμενη νομοθεσία. </w:t>
      </w:r>
      <w:r w:rsidRPr="003629DA">
        <w:rPr>
          <w:rFonts w:ascii="Ping LCG Regular" w:hAnsi="Ping LCG Regular"/>
          <w:b/>
          <w:vertAlign w:val="superscript"/>
          <w:lang w:val="el-GR"/>
        </w:rPr>
        <w:t xml:space="preserve"> </w:t>
      </w:r>
      <w:r w:rsidRPr="003629DA">
        <w:rPr>
          <w:rFonts w:ascii="Ping LCG Regular" w:hAnsi="Ping LCG Regular"/>
          <w:b/>
          <w:vertAlign w:val="superscript"/>
          <w:lang w:val="el-GR"/>
        </w:rPr>
        <w:footnoteReference w:id="4"/>
      </w:r>
    </w:p>
    <w:p w14:paraId="195ACA07" w14:textId="77777777" w:rsidR="00FE4218" w:rsidRPr="003629DA" w:rsidRDefault="00FE4218" w:rsidP="00FE4218">
      <w:pPr>
        <w:ind w:left="993" w:hanging="567"/>
        <w:jc w:val="both"/>
        <w:rPr>
          <w:rFonts w:ascii="Ping LCG Regular" w:hAnsi="Ping LCG Regular"/>
          <w:lang w:val="el-GR"/>
        </w:rPr>
      </w:pPr>
    </w:p>
    <w:p w14:paraId="4B052E15" w14:textId="1D0AF04E" w:rsidR="00FE4218" w:rsidRPr="003629DA" w:rsidRDefault="00FE4218" w:rsidP="00FE4218">
      <w:pPr>
        <w:ind w:left="426" w:hanging="426"/>
        <w:jc w:val="both"/>
        <w:rPr>
          <w:rFonts w:ascii="Ping LCG Regular" w:hAnsi="Ping LCG Regular"/>
          <w:lang w:val="el-GR"/>
        </w:rPr>
      </w:pPr>
      <w:r w:rsidRPr="003629DA">
        <w:rPr>
          <w:rFonts w:ascii="Ping LCG Regular" w:hAnsi="Ping LCG Regular"/>
          <w:lang w:val="el-GR"/>
        </w:rPr>
        <w:t>8.</w:t>
      </w:r>
      <w:r w:rsidRPr="003629DA">
        <w:rPr>
          <w:rFonts w:ascii="Ping LCG Regular" w:hAnsi="Ping LCG Regular"/>
          <w:lang w:val="el-GR"/>
        </w:rPr>
        <w:tab/>
        <w:t xml:space="preserve">Δεν συντρέχει κατάσταση σύγκρουσης συμφερόντων σύμφωνα με τα προβλεπόμενα στην παρ. </w:t>
      </w:r>
      <w:r w:rsidR="00481D4B" w:rsidRPr="003629DA">
        <w:rPr>
          <w:rFonts w:ascii="Ping LCG Regular" w:hAnsi="Ping LCG Regular"/>
          <w:lang w:val="el-GR"/>
        </w:rPr>
        <w:t>7</w:t>
      </w:r>
      <w:r w:rsidRPr="003629DA">
        <w:rPr>
          <w:rFonts w:ascii="Ping LCG Regular" w:hAnsi="Ping LCG Regular"/>
          <w:lang w:val="el-GR"/>
        </w:rPr>
        <w:t xml:space="preserve"> του άρθρου 4 του ΚΕΠΥ.</w:t>
      </w:r>
    </w:p>
    <w:p w14:paraId="20C5B6AB" w14:textId="77777777" w:rsidR="00FE4218" w:rsidRPr="003629DA" w:rsidRDefault="00FE4218" w:rsidP="00FE4218">
      <w:pPr>
        <w:ind w:left="426" w:hanging="426"/>
        <w:rPr>
          <w:rFonts w:ascii="Ping LCG Regular" w:hAnsi="Ping LCG Regular"/>
          <w:lang w:val="el-GR"/>
        </w:rPr>
      </w:pPr>
    </w:p>
    <w:p w14:paraId="5BFD8C32" w14:textId="77777777" w:rsidR="00FE4218" w:rsidRPr="003629DA" w:rsidRDefault="00FE4218" w:rsidP="00FE4218">
      <w:pPr>
        <w:ind w:left="426" w:hanging="426"/>
        <w:jc w:val="both"/>
        <w:rPr>
          <w:rFonts w:ascii="Ping LCG Regular" w:hAnsi="Ping LCG Regular"/>
          <w:lang w:val="el-GR"/>
        </w:rPr>
      </w:pPr>
      <w:r w:rsidRPr="003629DA">
        <w:rPr>
          <w:rFonts w:ascii="Ping LCG Regular" w:hAnsi="Ping LCG Regular"/>
          <w:lang w:val="el-GR"/>
        </w:rPr>
        <w:t>9.</w:t>
      </w:r>
      <w:r w:rsidRPr="003629DA">
        <w:rPr>
          <w:rFonts w:ascii="Ping LCG Regular" w:hAnsi="Ping LCG Regular"/>
          <w:lang w:val="el-GR"/>
        </w:rPr>
        <w:tab/>
        <w:t xml:space="preserve">Ο Προσφέρων δεσμεύεται, εφόσον ζητηθεί από την αρμόδια Διεύθυνση της ΔΕΗ, να προσκομίσει εντός </w:t>
      </w:r>
      <w:proofErr w:type="spellStart"/>
      <w:r w:rsidRPr="003629DA">
        <w:rPr>
          <w:rFonts w:ascii="Ping LCG Regular" w:hAnsi="Ping LCG Regular"/>
          <w:lang w:val="el-GR"/>
        </w:rPr>
        <w:t>ευλόγου</w:t>
      </w:r>
      <w:proofErr w:type="spellEnd"/>
      <w:r w:rsidRPr="003629DA">
        <w:rPr>
          <w:rFonts w:ascii="Ping LCG Regular" w:hAnsi="Ping LCG Regular"/>
          <w:lang w:val="el-GR"/>
        </w:rPr>
        <w:t xml:space="preserve"> προθεσμίας</w:t>
      </w:r>
      <w:r w:rsidRPr="003629DA">
        <w:rPr>
          <w:rFonts w:ascii="Ping LCG Regular" w:hAnsi="Ping LCG Regular"/>
          <w:b/>
          <w:vertAlign w:val="superscript"/>
          <w:lang w:val="el-GR"/>
        </w:rPr>
        <w:footnoteReference w:id="5"/>
      </w:r>
      <w:r w:rsidRPr="003629DA">
        <w:rPr>
          <w:rFonts w:ascii="Ping LCG Regular" w:hAnsi="Ping LCG Regular"/>
          <w:lang w:val="el-GR"/>
        </w:rPr>
        <w:t xml:space="preserve"> από τη γνωστοποίηση του αιτήματος, τα αντίστοιχα αποδεικτικά - δικαιολογητικά των πιο πάνω δηλωθέντων.</w:t>
      </w:r>
    </w:p>
    <w:p w14:paraId="567C8A30" w14:textId="77777777" w:rsidR="00FE4218" w:rsidRPr="003629DA" w:rsidRDefault="00FE4218" w:rsidP="00FE4218">
      <w:pPr>
        <w:ind w:left="426" w:hanging="426"/>
        <w:jc w:val="both"/>
        <w:rPr>
          <w:rFonts w:ascii="Ping LCG Regular" w:hAnsi="Ping LCG Regular"/>
          <w:lang w:val="el-GR"/>
        </w:rPr>
      </w:pPr>
    </w:p>
    <w:p w14:paraId="02CE3393" w14:textId="77777777" w:rsidR="00FE4218" w:rsidRPr="003629DA" w:rsidRDefault="00FE4218" w:rsidP="00FE4218">
      <w:pPr>
        <w:pStyle w:val="Style13"/>
        <w:widowControl/>
        <w:spacing w:line="240" w:lineRule="auto"/>
        <w:ind w:left="426" w:hanging="426"/>
        <w:rPr>
          <w:rStyle w:val="FontStyle42"/>
          <w:rFonts w:ascii="Ping LCG Regular" w:hAnsi="Ping LCG Regular"/>
          <w:sz w:val="20"/>
          <w:szCs w:val="20"/>
        </w:rPr>
      </w:pPr>
      <w:r w:rsidRPr="003629DA">
        <w:rPr>
          <w:rStyle w:val="FontStyle42"/>
          <w:rFonts w:ascii="Ping LCG Regular" w:hAnsi="Ping LCG Regular"/>
          <w:sz w:val="20"/>
          <w:szCs w:val="20"/>
        </w:rPr>
        <w:t>10.</w:t>
      </w:r>
      <w:r w:rsidRPr="003629DA">
        <w:rPr>
          <w:rStyle w:val="FontStyle42"/>
          <w:rFonts w:ascii="Ping LCG Regular" w:hAnsi="Ping LCG Regular"/>
          <w:sz w:val="20"/>
          <w:szCs w:val="20"/>
        </w:rPr>
        <w:tab/>
        <w:t xml:space="preserve">Σε περίπτωση </w:t>
      </w:r>
      <w:proofErr w:type="spellStart"/>
      <w:r w:rsidRPr="003629DA">
        <w:rPr>
          <w:rStyle w:val="FontStyle42"/>
          <w:rFonts w:ascii="Ping LCG Regular" w:hAnsi="Ping LCG Regular"/>
          <w:sz w:val="20"/>
          <w:szCs w:val="20"/>
        </w:rPr>
        <w:t>οψιγενούς</w:t>
      </w:r>
      <w:proofErr w:type="spellEnd"/>
      <w:r w:rsidRPr="003629DA">
        <w:rPr>
          <w:rStyle w:val="FontStyle42"/>
          <w:rFonts w:ascii="Ping LCG Regular" w:hAnsi="Ping LCG Regular"/>
          <w:sz w:val="20"/>
          <w:szCs w:val="20"/>
        </w:rPr>
        <w:t xml:space="preserve"> μεταβολής οποιουδήποτε στοιχείου της προσφοράς μας, αναφορικά με τις προϋποθέσεις για τη μη συνδρομή λόγων αποκλεισμού, κατά τη διάρκεια </w:t>
      </w:r>
      <w:r w:rsidRPr="003629DA">
        <w:rPr>
          <w:rStyle w:val="FontStyle42"/>
          <w:rFonts w:ascii="Ping LCG Regular" w:hAnsi="Ping LCG Regular"/>
          <w:sz w:val="20"/>
          <w:szCs w:val="20"/>
        </w:rPr>
        <w:lastRenderedPageBreak/>
        <w:t xml:space="preserve">ισχύος αυτής ή/και της τυχόν σύμβασης που θα συναφθεί, δεσμευόμαστε να γνωστοποιήσουμε στη ΔΕΗ αμελλητί την υπόψη μεταβολή. </w:t>
      </w:r>
    </w:p>
    <w:p w14:paraId="3B9D439A" w14:textId="77777777" w:rsidR="00FE4218" w:rsidRPr="003629DA" w:rsidRDefault="00FE4218" w:rsidP="00FE4218">
      <w:pPr>
        <w:pStyle w:val="Style13"/>
        <w:widowControl/>
        <w:spacing w:line="240" w:lineRule="auto"/>
        <w:ind w:left="4026" w:firstLine="294"/>
        <w:rPr>
          <w:rStyle w:val="FontStyle42"/>
          <w:rFonts w:ascii="Ping LCG Regular" w:hAnsi="Ping LCG Regular"/>
          <w:sz w:val="20"/>
          <w:szCs w:val="20"/>
        </w:rPr>
      </w:pPr>
    </w:p>
    <w:p w14:paraId="1B374371" w14:textId="77777777" w:rsidR="00FE4218" w:rsidRPr="003629DA" w:rsidRDefault="00FE4218" w:rsidP="00FE4218">
      <w:pPr>
        <w:pStyle w:val="Style13"/>
        <w:widowControl/>
        <w:spacing w:line="240" w:lineRule="auto"/>
        <w:ind w:left="4026" w:firstLine="294"/>
        <w:rPr>
          <w:rStyle w:val="FontStyle42"/>
          <w:rFonts w:ascii="Ping LCG Regular" w:hAnsi="Ping LCG Regular"/>
          <w:sz w:val="20"/>
          <w:szCs w:val="20"/>
        </w:rPr>
      </w:pPr>
      <w:r w:rsidRPr="003629DA">
        <w:rPr>
          <w:rStyle w:val="FontStyle42"/>
          <w:rFonts w:ascii="Ping LCG Regular" w:hAnsi="Ping LCG Regular"/>
          <w:sz w:val="20"/>
          <w:szCs w:val="20"/>
        </w:rPr>
        <w:t>Ημερομηνία</w:t>
      </w:r>
      <w:r w:rsidRPr="003629DA">
        <w:rPr>
          <w:rFonts w:ascii="Ping LCG Regular" w:hAnsi="Ping LCG Regular" w:cs="Verdana"/>
          <w:b/>
          <w:sz w:val="20"/>
          <w:szCs w:val="20"/>
          <w:vertAlign w:val="superscript"/>
          <w:lang w:val="en-GB"/>
        </w:rPr>
        <w:footnoteReference w:id="6"/>
      </w:r>
      <w:r w:rsidRPr="003629DA">
        <w:rPr>
          <w:rStyle w:val="FontStyle42"/>
          <w:rFonts w:ascii="Ping LCG Regular" w:hAnsi="Ping LCG Regular"/>
          <w:sz w:val="20"/>
          <w:szCs w:val="20"/>
        </w:rPr>
        <w:t>:…………………</w:t>
      </w:r>
    </w:p>
    <w:p w14:paraId="0377F9F6" w14:textId="77777777" w:rsidR="00FE4218" w:rsidRPr="003629DA" w:rsidRDefault="00FE4218" w:rsidP="00FE4218">
      <w:pPr>
        <w:tabs>
          <w:tab w:val="center" w:pos="7088"/>
        </w:tabs>
        <w:rPr>
          <w:lang w:val="el-GR"/>
        </w:rPr>
      </w:pPr>
    </w:p>
    <w:p w14:paraId="2CBCF450" w14:textId="77777777" w:rsidR="00FE4218" w:rsidRPr="003629DA" w:rsidRDefault="00FE4218" w:rsidP="00FE4218">
      <w:pPr>
        <w:ind w:left="2160" w:firstLine="720"/>
        <w:jc w:val="center"/>
        <w:rPr>
          <w:rFonts w:ascii="Ping LCG Regular" w:hAnsi="Ping LCG Regular"/>
          <w:lang w:val="el-GR"/>
        </w:rPr>
      </w:pPr>
      <w:r w:rsidRPr="003629DA">
        <w:rPr>
          <w:rFonts w:ascii="Ping LCG Regular" w:hAnsi="Ping LCG Regular"/>
          <w:lang w:val="el-GR"/>
        </w:rPr>
        <w:t>Ο Δηλών</w:t>
      </w:r>
    </w:p>
    <w:p w14:paraId="67F55F67" w14:textId="77777777" w:rsidR="00FE4218" w:rsidRPr="003629DA" w:rsidRDefault="00FE4218" w:rsidP="00FE4218">
      <w:pPr>
        <w:tabs>
          <w:tab w:val="center" w:pos="7088"/>
        </w:tabs>
        <w:jc w:val="center"/>
        <w:rPr>
          <w:rFonts w:ascii="Ping LCG Regular" w:hAnsi="Ping LCG Regular"/>
          <w:lang w:val="el-GR"/>
        </w:rPr>
      </w:pPr>
    </w:p>
    <w:p w14:paraId="4B59D10D" w14:textId="77777777" w:rsidR="00FE4218" w:rsidRPr="003629DA" w:rsidRDefault="00FE4218" w:rsidP="00FE4218">
      <w:pPr>
        <w:tabs>
          <w:tab w:val="center" w:pos="7088"/>
        </w:tabs>
        <w:jc w:val="center"/>
        <w:rPr>
          <w:rFonts w:ascii="Ping LCG Regular" w:hAnsi="Ping LCG Regular"/>
          <w:lang w:val="el-GR"/>
        </w:rPr>
      </w:pPr>
    </w:p>
    <w:p w14:paraId="4FB5C95F" w14:textId="77777777" w:rsidR="00FE4218" w:rsidRPr="003629DA" w:rsidRDefault="00FE4218" w:rsidP="00FE4218">
      <w:pPr>
        <w:tabs>
          <w:tab w:val="center" w:pos="7088"/>
        </w:tabs>
        <w:jc w:val="center"/>
        <w:rPr>
          <w:rFonts w:ascii="Ping LCG Regular" w:hAnsi="Ping LCG Regular"/>
          <w:lang w:val="el-GR"/>
        </w:rPr>
      </w:pPr>
    </w:p>
    <w:p w14:paraId="0BFB1FB3" w14:textId="77777777" w:rsidR="00FE4218" w:rsidRPr="003629DA" w:rsidRDefault="00FE4218" w:rsidP="00FE4218">
      <w:pPr>
        <w:tabs>
          <w:tab w:val="center" w:pos="-1701"/>
        </w:tabs>
        <w:jc w:val="center"/>
        <w:rPr>
          <w:rFonts w:ascii="Ping LCG Regular" w:hAnsi="Ping LCG Regular"/>
          <w:lang w:val="el-GR"/>
        </w:rPr>
      </w:pPr>
      <w:r w:rsidRPr="003629DA">
        <w:rPr>
          <w:rFonts w:ascii="Ping LCG Regular" w:hAnsi="Ping LCG Regular"/>
          <w:lang w:val="el-GR"/>
        </w:rPr>
        <w:tab/>
      </w:r>
      <w:r w:rsidRPr="003629DA">
        <w:rPr>
          <w:rFonts w:ascii="Ping LCG Regular" w:hAnsi="Ping LCG Regular"/>
          <w:lang w:val="el-GR"/>
        </w:rPr>
        <w:tab/>
      </w:r>
      <w:r w:rsidRPr="003629DA">
        <w:rPr>
          <w:rFonts w:ascii="Ping LCG Regular" w:hAnsi="Ping LCG Regular"/>
          <w:lang w:val="el-GR"/>
        </w:rPr>
        <w:tab/>
      </w:r>
      <w:r w:rsidRPr="003629DA">
        <w:rPr>
          <w:rFonts w:ascii="Ping LCG Regular" w:hAnsi="Ping LCG Regular"/>
          <w:lang w:val="el-GR"/>
        </w:rPr>
        <w:tab/>
      </w:r>
      <w:r w:rsidRPr="003629DA">
        <w:rPr>
          <w:rFonts w:ascii="Ping LCG Regular" w:hAnsi="Ping LCG Regular"/>
          <w:lang w:val="el-GR"/>
        </w:rPr>
        <w:tab/>
        <w:t>(Ονοματεπώνυμο – ιδιότητα- υπογραφή)</w:t>
      </w:r>
    </w:p>
    <w:p w14:paraId="3BFBD5DE" w14:textId="77777777" w:rsidR="00FE4218" w:rsidRPr="003629DA" w:rsidRDefault="00FE4218" w:rsidP="00FE4218">
      <w:pPr>
        <w:tabs>
          <w:tab w:val="center" w:pos="-1701"/>
        </w:tabs>
        <w:jc w:val="both"/>
        <w:rPr>
          <w:rFonts w:ascii="Ping LCG Regular" w:hAnsi="Ping LCG Regular"/>
          <w:lang w:val="el-GR"/>
        </w:rPr>
      </w:pPr>
    </w:p>
    <w:p w14:paraId="41EB401E" w14:textId="13C24658" w:rsidR="00FE4218" w:rsidRPr="003629DA" w:rsidRDefault="00FE4218" w:rsidP="00FE4218">
      <w:pPr>
        <w:rPr>
          <w:rFonts w:ascii="Ping LCG Regular" w:hAnsi="Ping LCG Regular"/>
          <w:lang w:val="el-GR"/>
        </w:rPr>
        <w:sectPr w:rsidR="00FE4218" w:rsidRPr="003629DA">
          <w:headerReference w:type="even" r:id="rId11"/>
          <w:headerReference w:type="default" r:id="rId12"/>
          <w:headerReference w:type="first" r:id="rId13"/>
          <w:footnotePr>
            <w:numRestart w:val="eachSect"/>
          </w:footnotePr>
          <w:endnotePr>
            <w:numFmt w:val="decimal"/>
          </w:endnotePr>
          <w:pgSz w:w="11906" w:h="16838"/>
          <w:pgMar w:top="1418" w:right="1418" w:bottom="1418" w:left="1418" w:header="737" w:footer="737" w:gutter="0"/>
          <w:pgNumType w:start="1"/>
          <w:cols w:space="720"/>
        </w:sectPr>
      </w:pPr>
    </w:p>
    <w:p w14:paraId="0B686BEA" w14:textId="72DD4A04" w:rsidR="004A1EE2" w:rsidRPr="007E5755" w:rsidRDefault="004A1EE2" w:rsidP="00C43154">
      <w:pPr>
        <w:rPr>
          <w:rStyle w:val="FontStyle42"/>
          <w:rFonts w:ascii="Ping LCG Regular" w:hAnsi="Ping LCG Regular"/>
          <w:lang w:val="el-GR"/>
        </w:rPr>
      </w:pPr>
    </w:p>
    <w:sectPr w:rsidR="004A1EE2" w:rsidRPr="007E5755" w:rsidSect="00C811BD">
      <w:headerReference w:type="even" r:id="rId14"/>
      <w:headerReference w:type="default" r:id="rId15"/>
      <w:headerReference w:type="first" r:id="rId16"/>
      <w:footnotePr>
        <w:pos w:val="beneathText"/>
        <w:numRestart w:val="eachSect"/>
      </w:footnotePr>
      <w:endnotePr>
        <w:numFmt w:val="decimal"/>
        <w:numRestart w:val="eachSect"/>
      </w:endnotePr>
      <w:pgSz w:w="11906" w:h="16838" w:code="9"/>
      <w:pgMar w:top="1418" w:right="1418" w:bottom="1418" w:left="1701"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7310E" w14:textId="77777777" w:rsidR="004F4E26" w:rsidRDefault="004F4E26">
      <w:r>
        <w:separator/>
      </w:r>
    </w:p>
    <w:p w14:paraId="5AE1C9AA" w14:textId="77777777" w:rsidR="004F4E26" w:rsidRDefault="004F4E26">
      <w:r w:rsidRPr="00B9354A">
        <w:rPr>
          <w:rFonts w:ascii="Verdana" w:hAnsi="Verdana"/>
          <w:spacing w:val="20"/>
          <w:u w:val="single"/>
        </w:rPr>
        <w:t>ΟΔΗΓΙΕΣ</w:t>
      </w:r>
    </w:p>
  </w:endnote>
  <w:endnote w:type="continuationSeparator" w:id="0">
    <w:p w14:paraId="2E5AFCBE" w14:textId="77777777" w:rsidR="004F4E26" w:rsidRDefault="004F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PA-SansSerif">
    <w:altName w:val="Arial"/>
    <w:charset w:val="00"/>
    <w:family w:val="swiss"/>
    <w:pitch w:val="variable"/>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 w:name="Ping LCG Regular">
    <w:altName w:val="Arial"/>
    <w:panose1 w:val="00000000000000000000"/>
    <w:charset w:val="00"/>
    <w:family w:val="modern"/>
    <w:notTrueType/>
    <w:pitch w:val="variable"/>
    <w:sig w:usb0="E00002FF" w:usb1="5001E4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AB62D" w14:textId="77777777" w:rsidR="004F4E26" w:rsidRDefault="004F4E26">
      <w:r>
        <w:separator/>
      </w:r>
    </w:p>
    <w:p w14:paraId="345BB1B1" w14:textId="77777777" w:rsidR="004F4E26" w:rsidRPr="00B92CAA" w:rsidRDefault="004F4E26" w:rsidP="00B92CAA">
      <w:pPr>
        <w:spacing w:after="120"/>
        <w:rPr>
          <w:rFonts w:ascii="Verdana" w:hAnsi="Verdana"/>
          <w:spacing w:val="20"/>
          <w:u w:val="single"/>
          <w:lang w:val="el-GR"/>
        </w:rPr>
      </w:pPr>
      <w:r w:rsidRPr="00B92CAA">
        <w:rPr>
          <w:rFonts w:ascii="Verdana" w:hAnsi="Verdana"/>
          <w:spacing w:val="20"/>
          <w:u w:val="single"/>
          <w:lang w:val="el-GR"/>
        </w:rPr>
        <w:t>ΟΔΗΓΙΕΣ</w:t>
      </w:r>
    </w:p>
  </w:footnote>
  <w:footnote w:type="continuationSeparator" w:id="0">
    <w:p w14:paraId="2CA7371F" w14:textId="77777777" w:rsidR="004F4E26" w:rsidRDefault="004F4E26">
      <w:r>
        <w:continuationSeparator/>
      </w:r>
    </w:p>
    <w:p w14:paraId="25FA7E60" w14:textId="77777777" w:rsidR="004F4E26" w:rsidRDefault="004F4E26" w:rsidP="00425580">
      <w:pPr>
        <w:spacing w:after="120"/>
      </w:pPr>
      <w:r w:rsidRPr="00B92CAA">
        <w:rPr>
          <w:rFonts w:ascii="Verdana" w:hAnsi="Verdana"/>
          <w:spacing w:val="20"/>
          <w:u w:val="single"/>
          <w:lang w:val="el-GR"/>
        </w:rPr>
        <w:t>ΟΔΗΓΙΕΣ</w:t>
      </w:r>
    </w:p>
  </w:footnote>
  <w:footnote w:id="1">
    <w:p w14:paraId="5E614E15" w14:textId="77777777" w:rsidR="00FE4218" w:rsidRDefault="00FE4218" w:rsidP="00FE4218">
      <w:pPr>
        <w:pStyle w:val="a9"/>
        <w:ind w:left="284" w:hanging="284"/>
        <w:jc w:val="both"/>
        <w:rPr>
          <w:rFonts w:ascii="Ping LCG Regular" w:hAnsi="Ping LCG Regular"/>
          <w:b/>
          <w:lang w:val="el-GR"/>
        </w:rPr>
      </w:pPr>
      <w:r>
        <w:rPr>
          <w:rStyle w:val="aa"/>
          <w:rFonts w:ascii="Ping LCG Regular" w:hAnsi="Ping LCG Regular"/>
          <w:b/>
        </w:rPr>
        <w:footnoteRef/>
      </w:r>
      <w:r>
        <w:rPr>
          <w:rFonts w:ascii="Ping LCG Regular" w:hAnsi="Ping LCG Regular"/>
          <w:b/>
          <w:lang w:val="el-GR"/>
        </w:rPr>
        <w:t xml:space="preserve"> </w:t>
      </w:r>
      <w:r>
        <w:rPr>
          <w:rFonts w:ascii="Ping LCG Regular" w:hAnsi="Ping LCG Regular"/>
          <w:b/>
          <w:lang w:val="el-GR"/>
        </w:rPr>
        <w:tab/>
      </w:r>
      <w:r>
        <w:rPr>
          <w:rStyle w:val="FontStyle42"/>
          <w:rFonts w:ascii="Ping LCG Regular" w:hAnsi="Ping LCG Regular"/>
          <w:lang w:val="el-GR"/>
        </w:rPr>
        <w:t>Όταν ο προσφέρων είναι φυσικό πρόσωπο η παρούσα Δήλωση θα πρέπει, με κατάλληλη διαμόρφωση, να καλύπτει τις παρακάτω παραγράφους 1, 5, και, εάν δεν παρίσταται αυτοπροσώπως στην αποσφράγιση, την παράγραφο 4.3 εφόσον το επιθυμεί</w:t>
      </w:r>
    </w:p>
  </w:footnote>
  <w:footnote w:id="2">
    <w:p w14:paraId="55FD54F1" w14:textId="77777777" w:rsidR="00FE4218" w:rsidRDefault="00FE4218" w:rsidP="00FE4218">
      <w:pPr>
        <w:pStyle w:val="a9"/>
        <w:ind w:left="284" w:hanging="284"/>
        <w:jc w:val="both"/>
        <w:rPr>
          <w:rFonts w:ascii="Ping LCG Regular" w:hAnsi="Ping LCG Regular"/>
          <w:lang w:val="el-GR"/>
        </w:rPr>
      </w:pPr>
      <w:r>
        <w:rPr>
          <w:rStyle w:val="aa"/>
          <w:rFonts w:ascii="Ping LCG Regular" w:hAnsi="Ping LCG Regular"/>
          <w:b/>
        </w:rPr>
        <w:footnoteRef/>
      </w:r>
      <w:r>
        <w:rPr>
          <w:rFonts w:ascii="Ping LCG Regular" w:hAnsi="Ping LCG Regular"/>
          <w:lang w:val="el-GR"/>
        </w:rPr>
        <w:tab/>
        <w:t>Αναγράφεται από τον προσφέρων η επωνυμία του προσφέροντος ενδιαφερόμενου</w:t>
      </w:r>
    </w:p>
  </w:footnote>
  <w:footnote w:id="3">
    <w:p w14:paraId="72B08F2B" w14:textId="77777777" w:rsidR="00FE4218" w:rsidRDefault="00FE4218" w:rsidP="00FE4218">
      <w:pPr>
        <w:pStyle w:val="a9"/>
        <w:ind w:left="284" w:hanging="284"/>
        <w:jc w:val="both"/>
        <w:rPr>
          <w:rFonts w:ascii="Ping LCG Regular" w:hAnsi="Ping LCG Regular"/>
          <w:lang w:val="el-GR"/>
        </w:rPr>
      </w:pPr>
      <w:r>
        <w:rPr>
          <w:rStyle w:val="aa"/>
          <w:rFonts w:ascii="Ping LCG Regular" w:hAnsi="Ping LCG Regular"/>
          <w:b/>
        </w:rPr>
        <w:footnoteRef/>
      </w:r>
      <w:r>
        <w:rPr>
          <w:rFonts w:ascii="Ping LCG Regular" w:hAnsi="Ping LCG Regular"/>
          <w:lang w:val="el-GR"/>
        </w:rPr>
        <w:tab/>
        <w:t>Αναγράφεται κατά περίπτωση νομικής μορφής του προσφέροντος «</w:t>
      </w:r>
      <w:r>
        <w:rPr>
          <w:rFonts w:ascii="Ping LCG Regular" w:hAnsi="Ping LCG Regular" w:cs="Arial"/>
          <w:shd w:val="clear" w:color="auto" w:fill="FFFFFF"/>
          <w:lang w:val="el-GR"/>
        </w:rPr>
        <w:t>μέλη του Διοικητικού Συμβουλίου …..» ή «διαχειριστές ….»</w:t>
      </w:r>
    </w:p>
  </w:footnote>
  <w:footnote w:id="4">
    <w:p w14:paraId="05A7AA2F" w14:textId="77777777" w:rsidR="00FE4218" w:rsidRDefault="00FE4218" w:rsidP="00FE4218">
      <w:pPr>
        <w:pStyle w:val="a9"/>
        <w:ind w:left="284" w:hanging="284"/>
        <w:jc w:val="both"/>
        <w:rPr>
          <w:rFonts w:ascii="Ping LCG Regular" w:hAnsi="Ping LCG Regular"/>
          <w:lang w:val="el-GR"/>
        </w:rPr>
      </w:pPr>
      <w:r>
        <w:rPr>
          <w:rStyle w:val="aa"/>
          <w:rFonts w:ascii="Ping LCG Regular" w:hAnsi="Ping LCG Regular"/>
          <w:b/>
        </w:rPr>
        <w:footnoteRef/>
      </w:r>
      <w:r>
        <w:rPr>
          <w:rFonts w:ascii="Ping LCG Regular" w:hAnsi="Ping LCG Regular"/>
          <w:lang w:val="el-GR"/>
        </w:rPr>
        <w:tab/>
      </w:r>
      <w:r>
        <w:rPr>
          <w:rFonts w:ascii="Ping LCG Regular" w:hAnsi="Ping LCG Regular"/>
          <w:bCs/>
          <w:lang w:val="el-GR"/>
        </w:rPr>
        <w:t>Μέχρι να καταστεί εφικτή η έκδοση του σχετικού πιστοποιητικού από το Σώμα Επιθεώρησης Εργασίας (ΣΕΠΕ), αυτό αντικαθίσταται από δήλωση του προσφέροντα, χωρίς να απαιτείται επίσημη δήλωση του ΣΕΠΕ σχετικά με την έκδοσή του</w:t>
      </w:r>
    </w:p>
  </w:footnote>
  <w:footnote w:id="5">
    <w:p w14:paraId="0C387CCF" w14:textId="77777777" w:rsidR="00FE4218" w:rsidRDefault="00FE4218" w:rsidP="00FE4218">
      <w:pPr>
        <w:pStyle w:val="a9"/>
        <w:ind w:left="284" w:hanging="284"/>
        <w:jc w:val="both"/>
        <w:rPr>
          <w:rFonts w:ascii="Ping LCG Regular" w:hAnsi="Ping LCG Regular"/>
          <w:lang w:val="el-GR"/>
        </w:rPr>
      </w:pPr>
      <w:r>
        <w:rPr>
          <w:rStyle w:val="aa"/>
          <w:rFonts w:ascii="Ping LCG Regular" w:hAnsi="Ping LCG Regular"/>
          <w:b/>
        </w:rPr>
        <w:footnoteRef/>
      </w:r>
      <w:r>
        <w:rPr>
          <w:rFonts w:ascii="Ping LCG Regular" w:hAnsi="Ping LCG Regular"/>
          <w:lang w:val="el-GR"/>
        </w:rPr>
        <w:tab/>
        <w:t>Αναφορικά με το χρόνο προσκόμισης και ισχύος των αιτουμένων αποδεικτικών-δικαιολογητικών ισχύουν τα ακόλουθα:</w:t>
      </w:r>
    </w:p>
    <w:p w14:paraId="6E18B95C" w14:textId="77777777" w:rsidR="00FE4218" w:rsidRDefault="00FE4218" w:rsidP="00FE4218">
      <w:pPr>
        <w:pStyle w:val="a9"/>
        <w:ind w:left="284"/>
        <w:jc w:val="both"/>
        <w:rPr>
          <w:rFonts w:ascii="Ping LCG Regular" w:hAnsi="Ping LCG Regular"/>
          <w:lang w:val="el-GR"/>
        </w:rPr>
      </w:pPr>
      <w:r>
        <w:rPr>
          <w:rFonts w:ascii="Ping LCG Regular" w:hAnsi="Ping LCG Regular"/>
          <w:lang w:val="el-GR"/>
        </w:rPr>
        <w:t>α.</w:t>
      </w:r>
      <w:r>
        <w:rPr>
          <w:rFonts w:ascii="Ping LCG Regular" w:hAnsi="Ping LCG Regular"/>
          <w:lang w:val="el-GR"/>
        </w:rPr>
        <w:tab/>
        <w:t xml:space="preserve">Τα εν λόγω δικαιολογητικά-αποδεικτικά προσκομίζονται εντός δέκα (10) ημερών από την υποβολή του σχετικού αιτήματος. Αν δεν προσκομισθούν ή υπάρχουν ελλείψεις σε αυτά που υποβλήθηκαν και ο προσφέρων ή/και αντισυμβαλλόμενος υποβάλλει εντός της προαναφερόμενης προθεσμίας αίτημα προς την Εταιρεία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η ΔΕΗ παρατείνει την προθεσμία υποβολής αυτών για όσο χρόνο απαιτηθεί για τη χορήγησή τους από τις αρμόδιες αρχές </w:t>
      </w:r>
    </w:p>
    <w:p w14:paraId="458BE60C" w14:textId="77777777" w:rsidR="00FE4218" w:rsidRDefault="00FE4218" w:rsidP="00FE4218">
      <w:pPr>
        <w:pStyle w:val="a9"/>
        <w:ind w:left="284"/>
        <w:jc w:val="both"/>
        <w:rPr>
          <w:rFonts w:ascii="Ping LCG Regular" w:hAnsi="Ping LCG Regular"/>
          <w:lang w:val="el-GR"/>
        </w:rPr>
      </w:pPr>
      <w:r>
        <w:rPr>
          <w:rFonts w:ascii="Ping LCG Regular" w:hAnsi="Ping LCG Regular"/>
          <w:lang w:val="el-GR"/>
        </w:rPr>
        <w:t>β.</w:t>
      </w:r>
      <w:r>
        <w:rPr>
          <w:rFonts w:ascii="Ping LCG Regular" w:hAnsi="Ping LCG Regular"/>
          <w:lang w:val="el-GR"/>
        </w:rPr>
        <w:tab/>
        <w:t>Εάν στις ειδικές διατάξεις που διέπουν την έκδοση των υπόψη δικαιολογητικών δεν προβλέπεται χρόνος ισχύος αυτών, θεωρούνται έγκυρα και ισχύοντα εφόσον έχουν εκδοθεί έως τρείς (3) μήνες από την υποβολή τους. Οι ένορκες βεβαιώσεις που τυχόν προσκομίζονται για αναπλήρωση δικαιολογητικών εφόσον έχουν συνταχθεί έως τρείς (3) μήνες από την υποβολή τους</w:t>
      </w:r>
    </w:p>
  </w:footnote>
  <w:footnote w:id="6">
    <w:p w14:paraId="23053C4B" w14:textId="77777777" w:rsidR="00FE4218" w:rsidRDefault="00FE4218" w:rsidP="00FE4218">
      <w:pPr>
        <w:pStyle w:val="a9"/>
        <w:ind w:left="284" w:hanging="284"/>
        <w:jc w:val="both"/>
        <w:rPr>
          <w:rFonts w:ascii="Ping LCG Regular" w:hAnsi="Ping LCG Regular"/>
          <w:lang w:val="el-GR"/>
        </w:rPr>
      </w:pPr>
      <w:r>
        <w:rPr>
          <w:rStyle w:val="aa"/>
          <w:rFonts w:ascii="Ping LCG Regular" w:hAnsi="Ping LCG Regular"/>
          <w:b/>
        </w:rPr>
        <w:footnoteRef/>
      </w:r>
      <w:r>
        <w:rPr>
          <w:rFonts w:ascii="Ping LCG Regular" w:hAnsi="Ping LCG Regular"/>
          <w:lang w:val="el-GR"/>
        </w:rPr>
        <w:tab/>
        <w:t xml:space="preserve">Υπογράφεται έως δέκα (10) ημέρες πριν την ημερομηνία υποβολής της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E459" w14:textId="77777777" w:rsidR="00DB204D" w:rsidRDefault="00DB20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D7920" w14:textId="77777777" w:rsidR="00F22FD7" w:rsidRDefault="00F22FD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8780" w14:textId="77777777" w:rsidR="00DB204D" w:rsidRDefault="00DB204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8F2D" w14:textId="77777777" w:rsidR="0005606E" w:rsidRDefault="0005606E">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01CC" w14:textId="77777777" w:rsidR="00F22FD7" w:rsidRDefault="00F22FD7">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A36" w14:textId="77777777" w:rsidR="0005606E" w:rsidRDefault="0005606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decimal"/>
      <w:lvlText w:val="%1."/>
      <w:lvlJc w:val="left"/>
      <w:pPr>
        <w:tabs>
          <w:tab w:val="num" w:pos="644"/>
        </w:tabs>
        <w:ind w:left="644"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5D4531"/>
    <w:multiLevelType w:val="hybridMultilevel"/>
    <w:tmpl w:val="74C066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B71BB2"/>
    <w:multiLevelType w:val="multilevel"/>
    <w:tmpl w:val="6A4C62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18925B6B"/>
    <w:multiLevelType w:val="hybridMultilevel"/>
    <w:tmpl w:val="5EF44B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8D310AB"/>
    <w:multiLevelType w:val="hybridMultilevel"/>
    <w:tmpl w:val="7690033A"/>
    <w:lvl w:ilvl="0" w:tplc="0408000F">
      <w:start w:val="9"/>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32134E04"/>
    <w:multiLevelType w:val="hybridMultilevel"/>
    <w:tmpl w:val="B0DEBF5C"/>
    <w:lvl w:ilvl="0" w:tplc="3AEE476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38067856"/>
    <w:multiLevelType w:val="multilevel"/>
    <w:tmpl w:val="7690033A"/>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5482218"/>
    <w:multiLevelType w:val="hybridMultilevel"/>
    <w:tmpl w:val="20607BFC"/>
    <w:lvl w:ilvl="0" w:tplc="B5C24F86">
      <w:start w:val="3"/>
      <w:numFmt w:val="lowerRoman"/>
      <w:lvlText w:val="%1."/>
      <w:lvlJc w:val="left"/>
      <w:pPr>
        <w:ind w:left="1571" w:hanging="720"/>
      </w:pPr>
      <w:rPr>
        <w:rFonts w:cs="Arial" w:hint="default"/>
        <w:color w:val="48432D"/>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8" w15:restartNumberingAfterBreak="0">
    <w:nsid w:val="4C9C4FED"/>
    <w:multiLevelType w:val="hybridMultilevel"/>
    <w:tmpl w:val="068A3E8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9" w15:restartNumberingAfterBreak="0">
    <w:nsid w:val="61EF66D1"/>
    <w:multiLevelType w:val="hybridMultilevel"/>
    <w:tmpl w:val="4E626C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243EDD"/>
    <w:multiLevelType w:val="hybridMultilevel"/>
    <w:tmpl w:val="54B29B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54059B2"/>
    <w:multiLevelType w:val="hybridMultilevel"/>
    <w:tmpl w:val="8392056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58136F1"/>
    <w:multiLevelType w:val="hybridMultilevel"/>
    <w:tmpl w:val="3858D930"/>
    <w:lvl w:ilvl="0" w:tplc="C64C013E">
      <w:start w:val="10"/>
      <w:numFmt w:val="decimal"/>
      <w:lvlText w:val="%1."/>
      <w:lvlJc w:val="left"/>
      <w:pPr>
        <w:tabs>
          <w:tab w:val="num" w:pos="786"/>
        </w:tabs>
        <w:ind w:left="786" w:hanging="360"/>
      </w:pPr>
      <w:rPr>
        <w:rFonts w:hint="default"/>
        <w:b w:val="0"/>
      </w:rPr>
    </w:lvl>
    <w:lvl w:ilvl="1" w:tplc="04080019" w:tentative="1">
      <w:start w:val="1"/>
      <w:numFmt w:val="lowerLetter"/>
      <w:lvlText w:val="%2."/>
      <w:lvlJc w:val="left"/>
      <w:pPr>
        <w:tabs>
          <w:tab w:val="num" w:pos="1506"/>
        </w:tabs>
        <w:ind w:left="1506" w:hanging="360"/>
      </w:pPr>
    </w:lvl>
    <w:lvl w:ilvl="2" w:tplc="0408001B" w:tentative="1">
      <w:start w:val="1"/>
      <w:numFmt w:val="lowerRoman"/>
      <w:lvlText w:val="%3."/>
      <w:lvlJc w:val="right"/>
      <w:pPr>
        <w:tabs>
          <w:tab w:val="num" w:pos="2226"/>
        </w:tabs>
        <w:ind w:left="2226" w:hanging="180"/>
      </w:pPr>
    </w:lvl>
    <w:lvl w:ilvl="3" w:tplc="0408000F" w:tentative="1">
      <w:start w:val="1"/>
      <w:numFmt w:val="decimal"/>
      <w:lvlText w:val="%4."/>
      <w:lvlJc w:val="left"/>
      <w:pPr>
        <w:tabs>
          <w:tab w:val="num" w:pos="2946"/>
        </w:tabs>
        <w:ind w:left="2946" w:hanging="360"/>
      </w:pPr>
    </w:lvl>
    <w:lvl w:ilvl="4" w:tplc="04080019" w:tentative="1">
      <w:start w:val="1"/>
      <w:numFmt w:val="lowerLetter"/>
      <w:lvlText w:val="%5."/>
      <w:lvlJc w:val="left"/>
      <w:pPr>
        <w:tabs>
          <w:tab w:val="num" w:pos="3666"/>
        </w:tabs>
        <w:ind w:left="3666" w:hanging="360"/>
      </w:pPr>
    </w:lvl>
    <w:lvl w:ilvl="5" w:tplc="0408001B" w:tentative="1">
      <w:start w:val="1"/>
      <w:numFmt w:val="lowerRoman"/>
      <w:lvlText w:val="%6."/>
      <w:lvlJc w:val="right"/>
      <w:pPr>
        <w:tabs>
          <w:tab w:val="num" w:pos="4386"/>
        </w:tabs>
        <w:ind w:left="4386" w:hanging="180"/>
      </w:pPr>
    </w:lvl>
    <w:lvl w:ilvl="6" w:tplc="0408000F" w:tentative="1">
      <w:start w:val="1"/>
      <w:numFmt w:val="decimal"/>
      <w:lvlText w:val="%7."/>
      <w:lvlJc w:val="left"/>
      <w:pPr>
        <w:tabs>
          <w:tab w:val="num" w:pos="5106"/>
        </w:tabs>
        <w:ind w:left="5106" w:hanging="360"/>
      </w:pPr>
    </w:lvl>
    <w:lvl w:ilvl="7" w:tplc="04080019" w:tentative="1">
      <w:start w:val="1"/>
      <w:numFmt w:val="lowerLetter"/>
      <w:lvlText w:val="%8."/>
      <w:lvlJc w:val="left"/>
      <w:pPr>
        <w:tabs>
          <w:tab w:val="num" w:pos="5826"/>
        </w:tabs>
        <w:ind w:left="5826" w:hanging="360"/>
      </w:pPr>
    </w:lvl>
    <w:lvl w:ilvl="8" w:tplc="0408001B" w:tentative="1">
      <w:start w:val="1"/>
      <w:numFmt w:val="lowerRoman"/>
      <w:lvlText w:val="%9."/>
      <w:lvlJc w:val="right"/>
      <w:pPr>
        <w:tabs>
          <w:tab w:val="num" w:pos="6546"/>
        </w:tabs>
        <w:ind w:left="6546" w:hanging="180"/>
      </w:pPr>
    </w:lvl>
  </w:abstractNum>
  <w:num w:numId="1" w16cid:durableId="1051271820">
    <w:abstractNumId w:val="9"/>
  </w:num>
  <w:num w:numId="2" w16cid:durableId="52969555">
    <w:abstractNumId w:val="4"/>
  </w:num>
  <w:num w:numId="3" w16cid:durableId="1597246918">
    <w:abstractNumId w:val="6"/>
  </w:num>
  <w:num w:numId="4" w16cid:durableId="1973710521">
    <w:abstractNumId w:val="12"/>
  </w:num>
  <w:num w:numId="5" w16cid:durableId="2005738654">
    <w:abstractNumId w:val="7"/>
  </w:num>
  <w:num w:numId="6" w16cid:durableId="399527032">
    <w:abstractNumId w:val="0"/>
  </w:num>
  <w:num w:numId="7" w16cid:durableId="1601796346">
    <w:abstractNumId w:val="1"/>
  </w:num>
  <w:num w:numId="8" w16cid:durableId="976106886">
    <w:abstractNumId w:val="8"/>
  </w:num>
  <w:num w:numId="9" w16cid:durableId="880947291">
    <w:abstractNumId w:val="5"/>
  </w:num>
  <w:num w:numId="10" w16cid:durableId="366106338">
    <w:abstractNumId w:val="3"/>
  </w:num>
  <w:num w:numId="11" w16cid:durableId="1387491609">
    <w:abstractNumId w:val="2"/>
  </w:num>
  <w:num w:numId="12" w16cid:durableId="499388807">
    <w:abstractNumId w:val="10"/>
  </w:num>
  <w:num w:numId="13" w16cid:durableId="997267911">
    <w:abstractNumId w:val="11"/>
  </w:num>
  <w:num w:numId="14" w16cid:durableId="4872822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8C0"/>
    <w:rsid w:val="00000F49"/>
    <w:rsid w:val="00002D95"/>
    <w:rsid w:val="00003E7F"/>
    <w:rsid w:val="00004BCC"/>
    <w:rsid w:val="0000511A"/>
    <w:rsid w:val="00007000"/>
    <w:rsid w:val="0000795D"/>
    <w:rsid w:val="00014F9A"/>
    <w:rsid w:val="00016BC0"/>
    <w:rsid w:val="00021002"/>
    <w:rsid w:val="000212F2"/>
    <w:rsid w:val="00022355"/>
    <w:rsid w:val="00023136"/>
    <w:rsid w:val="0002313E"/>
    <w:rsid w:val="000235EF"/>
    <w:rsid w:val="000242C3"/>
    <w:rsid w:val="00025ED6"/>
    <w:rsid w:val="000272B5"/>
    <w:rsid w:val="00027712"/>
    <w:rsid w:val="00027DEC"/>
    <w:rsid w:val="00032E91"/>
    <w:rsid w:val="00040EF9"/>
    <w:rsid w:val="00042F68"/>
    <w:rsid w:val="00047933"/>
    <w:rsid w:val="0005068F"/>
    <w:rsid w:val="0005182B"/>
    <w:rsid w:val="00053457"/>
    <w:rsid w:val="0005606E"/>
    <w:rsid w:val="00060036"/>
    <w:rsid w:val="00060AC4"/>
    <w:rsid w:val="00061634"/>
    <w:rsid w:val="000639B2"/>
    <w:rsid w:val="000644B6"/>
    <w:rsid w:val="000646E6"/>
    <w:rsid w:val="0006612F"/>
    <w:rsid w:val="000723B7"/>
    <w:rsid w:val="000748CD"/>
    <w:rsid w:val="0007633E"/>
    <w:rsid w:val="00080141"/>
    <w:rsid w:val="00084DEC"/>
    <w:rsid w:val="0008753B"/>
    <w:rsid w:val="000878CC"/>
    <w:rsid w:val="00092C16"/>
    <w:rsid w:val="00092D19"/>
    <w:rsid w:val="0009639C"/>
    <w:rsid w:val="00096DF7"/>
    <w:rsid w:val="0009763D"/>
    <w:rsid w:val="00097EFF"/>
    <w:rsid w:val="000A0ADE"/>
    <w:rsid w:val="000A5CEF"/>
    <w:rsid w:val="000B075E"/>
    <w:rsid w:val="000B4057"/>
    <w:rsid w:val="000B501F"/>
    <w:rsid w:val="000B6616"/>
    <w:rsid w:val="000C44B6"/>
    <w:rsid w:val="000C5A2B"/>
    <w:rsid w:val="000C5B03"/>
    <w:rsid w:val="000C6B97"/>
    <w:rsid w:val="000D23F1"/>
    <w:rsid w:val="000D7691"/>
    <w:rsid w:val="000E22DA"/>
    <w:rsid w:val="000E4EF5"/>
    <w:rsid w:val="000E54EB"/>
    <w:rsid w:val="000F0C4C"/>
    <w:rsid w:val="000F14CE"/>
    <w:rsid w:val="000F3AE0"/>
    <w:rsid w:val="000F4A6E"/>
    <w:rsid w:val="000F4B7C"/>
    <w:rsid w:val="000F5290"/>
    <w:rsid w:val="000F5D02"/>
    <w:rsid w:val="000F5F26"/>
    <w:rsid w:val="0010063A"/>
    <w:rsid w:val="00101D0B"/>
    <w:rsid w:val="001033F6"/>
    <w:rsid w:val="001048C0"/>
    <w:rsid w:val="00104A46"/>
    <w:rsid w:val="00110ADD"/>
    <w:rsid w:val="00114250"/>
    <w:rsid w:val="00120B25"/>
    <w:rsid w:val="00123619"/>
    <w:rsid w:val="0012376B"/>
    <w:rsid w:val="00126A74"/>
    <w:rsid w:val="00130031"/>
    <w:rsid w:val="00131A07"/>
    <w:rsid w:val="001329B1"/>
    <w:rsid w:val="001333D0"/>
    <w:rsid w:val="00134CFF"/>
    <w:rsid w:val="00136D4A"/>
    <w:rsid w:val="00141DF5"/>
    <w:rsid w:val="00142860"/>
    <w:rsid w:val="0014386B"/>
    <w:rsid w:val="00146393"/>
    <w:rsid w:val="00146BA1"/>
    <w:rsid w:val="00150755"/>
    <w:rsid w:val="0015110E"/>
    <w:rsid w:val="00151F5F"/>
    <w:rsid w:val="00153131"/>
    <w:rsid w:val="0015392B"/>
    <w:rsid w:val="00156066"/>
    <w:rsid w:val="001613C5"/>
    <w:rsid w:val="0016281E"/>
    <w:rsid w:val="001652C1"/>
    <w:rsid w:val="001660E7"/>
    <w:rsid w:val="00172E8E"/>
    <w:rsid w:val="0017511E"/>
    <w:rsid w:val="001823E9"/>
    <w:rsid w:val="0019049E"/>
    <w:rsid w:val="00193984"/>
    <w:rsid w:val="001951AA"/>
    <w:rsid w:val="00196B6F"/>
    <w:rsid w:val="001976C4"/>
    <w:rsid w:val="001978C2"/>
    <w:rsid w:val="001A2169"/>
    <w:rsid w:val="001A48B2"/>
    <w:rsid w:val="001A5B3B"/>
    <w:rsid w:val="001A6482"/>
    <w:rsid w:val="001B05DA"/>
    <w:rsid w:val="001B0DE4"/>
    <w:rsid w:val="001B31B3"/>
    <w:rsid w:val="001B3C9A"/>
    <w:rsid w:val="001B4180"/>
    <w:rsid w:val="001B476D"/>
    <w:rsid w:val="001B4FE8"/>
    <w:rsid w:val="001B5BD6"/>
    <w:rsid w:val="001B682C"/>
    <w:rsid w:val="001C2ADD"/>
    <w:rsid w:val="001C374B"/>
    <w:rsid w:val="001C5F5F"/>
    <w:rsid w:val="001C6497"/>
    <w:rsid w:val="001C653E"/>
    <w:rsid w:val="001D1A1B"/>
    <w:rsid w:val="001D2739"/>
    <w:rsid w:val="001D6E15"/>
    <w:rsid w:val="001D7FBD"/>
    <w:rsid w:val="001E0B2E"/>
    <w:rsid w:val="001E5D2D"/>
    <w:rsid w:val="001E6AC8"/>
    <w:rsid w:val="001F07A5"/>
    <w:rsid w:val="001F3CBE"/>
    <w:rsid w:val="001F67F4"/>
    <w:rsid w:val="00201246"/>
    <w:rsid w:val="0020269B"/>
    <w:rsid w:val="00215BF4"/>
    <w:rsid w:val="00215E57"/>
    <w:rsid w:val="00217C9D"/>
    <w:rsid w:val="00232E89"/>
    <w:rsid w:val="00235204"/>
    <w:rsid w:val="00236501"/>
    <w:rsid w:val="00236B94"/>
    <w:rsid w:val="00240D0F"/>
    <w:rsid w:val="00241E90"/>
    <w:rsid w:val="002423F6"/>
    <w:rsid w:val="00244B27"/>
    <w:rsid w:val="0024696E"/>
    <w:rsid w:val="00247A94"/>
    <w:rsid w:val="00251B83"/>
    <w:rsid w:val="00252301"/>
    <w:rsid w:val="002527A9"/>
    <w:rsid w:val="00252F96"/>
    <w:rsid w:val="00262949"/>
    <w:rsid w:val="00264251"/>
    <w:rsid w:val="002657D1"/>
    <w:rsid w:val="00267D8D"/>
    <w:rsid w:val="0027559F"/>
    <w:rsid w:val="00276A35"/>
    <w:rsid w:val="00282C14"/>
    <w:rsid w:val="002830A9"/>
    <w:rsid w:val="00284D26"/>
    <w:rsid w:val="00291DEF"/>
    <w:rsid w:val="00292782"/>
    <w:rsid w:val="002929A1"/>
    <w:rsid w:val="002933F7"/>
    <w:rsid w:val="002937EC"/>
    <w:rsid w:val="00296059"/>
    <w:rsid w:val="002A0C0C"/>
    <w:rsid w:val="002A1CE8"/>
    <w:rsid w:val="002A2865"/>
    <w:rsid w:val="002A5621"/>
    <w:rsid w:val="002A6A05"/>
    <w:rsid w:val="002A6DCD"/>
    <w:rsid w:val="002B14A7"/>
    <w:rsid w:val="002B26BE"/>
    <w:rsid w:val="002B4716"/>
    <w:rsid w:val="002B54A1"/>
    <w:rsid w:val="002B62EA"/>
    <w:rsid w:val="002B6DED"/>
    <w:rsid w:val="002B72D1"/>
    <w:rsid w:val="002C0153"/>
    <w:rsid w:val="002C0947"/>
    <w:rsid w:val="002C3B67"/>
    <w:rsid w:val="002C76DF"/>
    <w:rsid w:val="002D100B"/>
    <w:rsid w:val="002D29AE"/>
    <w:rsid w:val="002D4237"/>
    <w:rsid w:val="002D7510"/>
    <w:rsid w:val="002E267B"/>
    <w:rsid w:val="002E4873"/>
    <w:rsid w:val="002E5632"/>
    <w:rsid w:val="002E57FE"/>
    <w:rsid w:val="002E5A2B"/>
    <w:rsid w:val="00302E27"/>
    <w:rsid w:val="00306CB3"/>
    <w:rsid w:val="0031026A"/>
    <w:rsid w:val="00311483"/>
    <w:rsid w:val="003142E9"/>
    <w:rsid w:val="0031550B"/>
    <w:rsid w:val="00316657"/>
    <w:rsid w:val="0031671B"/>
    <w:rsid w:val="00317A0B"/>
    <w:rsid w:val="00321BAE"/>
    <w:rsid w:val="003239A1"/>
    <w:rsid w:val="00323CC0"/>
    <w:rsid w:val="00324032"/>
    <w:rsid w:val="003247A8"/>
    <w:rsid w:val="0033135D"/>
    <w:rsid w:val="00333777"/>
    <w:rsid w:val="0033725C"/>
    <w:rsid w:val="003403E4"/>
    <w:rsid w:val="003408AF"/>
    <w:rsid w:val="00340A20"/>
    <w:rsid w:val="00342AF9"/>
    <w:rsid w:val="0034458E"/>
    <w:rsid w:val="00344E04"/>
    <w:rsid w:val="00351BBA"/>
    <w:rsid w:val="003556C2"/>
    <w:rsid w:val="00356EEE"/>
    <w:rsid w:val="00356F42"/>
    <w:rsid w:val="00357BEC"/>
    <w:rsid w:val="003612B8"/>
    <w:rsid w:val="003629DA"/>
    <w:rsid w:val="00363A73"/>
    <w:rsid w:val="003653F5"/>
    <w:rsid w:val="00370910"/>
    <w:rsid w:val="00374739"/>
    <w:rsid w:val="00374E4D"/>
    <w:rsid w:val="0037512C"/>
    <w:rsid w:val="00375DC6"/>
    <w:rsid w:val="0038056B"/>
    <w:rsid w:val="00382ECD"/>
    <w:rsid w:val="0038361B"/>
    <w:rsid w:val="003842A5"/>
    <w:rsid w:val="003859BB"/>
    <w:rsid w:val="00390F0C"/>
    <w:rsid w:val="003912FF"/>
    <w:rsid w:val="00392D3F"/>
    <w:rsid w:val="003933EC"/>
    <w:rsid w:val="00394271"/>
    <w:rsid w:val="00396653"/>
    <w:rsid w:val="003976EB"/>
    <w:rsid w:val="003978F7"/>
    <w:rsid w:val="003A1B26"/>
    <w:rsid w:val="003A4684"/>
    <w:rsid w:val="003A67FF"/>
    <w:rsid w:val="003B0AFE"/>
    <w:rsid w:val="003B1029"/>
    <w:rsid w:val="003B2C96"/>
    <w:rsid w:val="003B2CDD"/>
    <w:rsid w:val="003B33A6"/>
    <w:rsid w:val="003B5CE4"/>
    <w:rsid w:val="003B5ECA"/>
    <w:rsid w:val="003C0CB1"/>
    <w:rsid w:val="003C337E"/>
    <w:rsid w:val="003C79A3"/>
    <w:rsid w:val="003C7DC7"/>
    <w:rsid w:val="003D3235"/>
    <w:rsid w:val="003D3A9D"/>
    <w:rsid w:val="003D41B4"/>
    <w:rsid w:val="003D63FD"/>
    <w:rsid w:val="003D652B"/>
    <w:rsid w:val="003D6669"/>
    <w:rsid w:val="003E1E7A"/>
    <w:rsid w:val="003E3A52"/>
    <w:rsid w:val="003E45A1"/>
    <w:rsid w:val="003E48BB"/>
    <w:rsid w:val="003F0551"/>
    <w:rsid w:val="003F0737"/>
    <w:rsid w:val="003F0C65"/>
    <w:rsid w:val="003F2078"/>
    <w:rsid w:val="003F392B"/>
    <w:rsid w:val="003F751F"/>
    <w:rsid w:val="00400442"/>
    <w:rsid w:val="00401965"/>
    <w:rsid w:val="00405989"/>
    <w:rsid w:val="00405F7D"/>
    <w:rsid w:val="00406C5C"/>
    <w:rsid w:val="004103F9"/>
    <w:rsid w:val="00412447"/>
    <w:rsid w:val="00413ACA"/>
    <w:rsid w:val="00414860"/>
    <w:rsid w:val="004216B9"/>
    <w:rsid w:val="00422C8F"/>
    <w:rsid w:val="00423CEF"/>
    <w:rsid w:val="004242DD"/>
    <w:rsid w:val="00425580"/>
    <w:rsid w:val="004258C4"/>
    <w:rsid w:val="00427459"/>
    <w:rsid w:val="00427620"/>
    <w:rsid w:val="00436F18"/>
    <w:rsid w:val="004428A9"/>
    <w:rsid w:val="00442D42"/>
    <w:rsid w:val="00443EA3"/>
    <w:rsid w:val="0044619F"/>
    <w:rsid w:val="00447710"/>
    <w:rsid w:val="004500D0"/>
    <w:rsid w:val="00450445"/>
    <w:rsid w:val="00450F36"/>
    <w:rsid w:val="0045154A"/>
    <w:rsid w:val="00451F14"/>
    <w:rsid w:val="00453FAF"/>
    <w:rsid w:val="0045585F"/>
    <w:rsid w:val="004609B8"/>
    <w:rsid w:val="004634AD"/>
    <w:rsid w:val="00463AFB"/>
    <w:rsid w:val="00463E59"/>
    <w:rsid w:val="00463EB8"/>
    <w:rsid w:val="00464221"/>
    <w:rsid w:val="00465050"/>
    <w:rsid w:val="00473060"/>
    <w:rsid w:val="00473657"/>
    <w:rsid w:val="00476059"/>
    <w:rsid w:val="00481D4B"/>
    <w:rsid w:val="004844F8"/>
    <w:rsid w:val="00485064"/>
    <w:rsid w:val="00485BE9"/>
    <w:rsid w:val="004868DB"/>
    <w:rsid w:val="00492503"/>
    <w:rsid w:val="00492EED"/>
    <w:rsid w:val="00493D09"/>
    <w:rsid w:val="00496D14"/>
    <w:rsid w:val="004A162C"/>
    <w:rsid w:val="004A1EE2"/>
    <w:rsid w:val="004A37D2"/>
    <w:rsid w:val="004A58AF"/>
    <w:rsid w:val="004B070C"/>
    <w:rsid w:val="004B17B4"/>
    <w:rsid w:val="004B2CAB"/>
    <w:rsid w:val="004B5156"/>
    <w:rsid w:val="004C03C7"/>
    <w:rsid w:val="004C1A6F"/>
    <w:rsid w:val="004C3625"/>
    <w:rsid w:val="004D277A"/>
    <w:rsid w:val="004D2B9F"/>
    <w:rsid w:val="004D301E"/>
    <w:rsid w:val="004D5020"/>
    <w:rsid w:val="004D51EF"/>
    <w:rsid w:val="004E2F86"/>
    <w:rsid w:val="004E599A"/>
    <w:rsid w:val="004E61A6"/>
    <w:rsid w:val="004F06BF"/>
    <w:rsid w:val="004F4CD7"/>
    <w:rsid w:val="004F4E26"/>
    <w:rsid w:val="004F61E9"/>
    <w:rsid w:val="004F69BE"/>
    <w:rsid w:val="00501412"/>
    <w:rsid w:val="005069BC"/>
    <w:rsid w:val="00512B43"/>
    <w:rsid w:val="00515777"/>
    <w:rsid w:val="005159A1"/>
    <w:rsid w:val="0051606D"/>
    <w:rsid w:val="0052081F"/>
    <w:rsid w:val="00520948"/>
    <w:rsid w:val="005216F9"/>
    <w:rsid w:val="005232AA"/>
    <w:rsid w:val="0052373D"/>
    <w:rsid w:val="00523936"/>
    <w:rsid w:val="00523AD9"/>
    <w:rsid w:val="00523AE0"/>
    <w:rsid w:val="00525DE7"/>
    <w:rsid w:val="00527AB1"/>
    <w:rsid w:val="00527FBA"/>
    <w:rsid w:val="00533A86"/>
    <w:rsid w:val="00544269"/>
    <w:rsid w:val="00544B52"/>
    <w:rsid w:val="005530FC"/>
    <w:rsid w:val="0055316A"/>
    <w:rsid w:val="00560E6E"/>
    <w:rsid w:val="00561D42"/>
    <w:rsid w:val="005620A4"/>
    <w:rsid w:val="00566394"/>
    <w:rsid w:val="005663AA"/>
    <w:rsid w:val="00566C3F"/>
    <w:rsid w:val="00567282"/>
    <w:rsid w:val="005703FE"/>
    <w:rsid w:val="00575955"/>
    <w:rsid w:val="00576D3A"/>
    <w:rsid w:val="005801A4"/>
    <w:rsid w:val="00580D2D"/>
    <w:rsid w:val="00581797"/>
    <w:rsid w:val="00582272"/>
    <w:rsid w:val="0058440B"/>
    <w:rsid w:val="00585581"/>
    <w:rsid w:val="0058633D"/>
    <w:rsid w:val="00587743"/>
    <w:rsid w:val="005903BB"/>
    <w:rsid w:val="00590A6F"/>
    <w:rsid w:val="00591827"/>
    <w:rsid w:val="0059230E"/>
    <w:rsid w:val="00593BAE"/>
    <w:rsid w:val="005A1F94"/>
    <w:rsid w:val="005A555C"/>
    <w:rsid w:val="005A67E6"/>
    <w:rsid w:val="005A6AB1"/>
    <w:rsid w:val="005B4477"/>
    <w:rsid w:val="005B44B1"/>
    <w:rsid w:val="005B5C38"/>
    <w:rsid w:val="005B687B"/>
    <w:rsid w:val="005B7B08"/>
    <w:rsid w:val="005C3855"/>
    <w:rsid w:val="005C4F2B"/>
    <w:rsid w:val="005C5D14"/>
    <w:rsid w:val="005C6FE0"/>
    <w:rsid w:val="005D151E"/>
    <w:rsid w:val="005D2219"/>
    <w:rsid w:val="005E0846"/>
    <w:rsid w:val="005E0900"/>
    <w:rsid w:val="005E2354"/>
    <w:rsid w:val="005E2393"/>
    <w:rsid w:val="005E3E9E"/>
    <w:rsid w:val="005E5165"/>
    <w:rsid w:val="005E6754"/>
    <w:rsid w:val="005F09AD"/>
    <w:rsid w:val="005F0E82"/>
    <w:rsid w:val="005F0ECF"/>
    <w:rsid w:val="005F79F3"/>
    <w:rsid w:val="00601D85"/>
    <w:rsid w:val="0060239A"/>
    <w:rsid w:val="00602480"/>
    <w:rsid w:val="00604916"/>
    <w:rsid w:val="006058BB"/>
    <w:rsid w:val="006063A1"/>
    <w:rsid w:val="006070D1"/>
    <w:rsid w:val="006073D3"/>
    <w:rsid w:val="00610D91"/>
    <w:rsid w:val="00612B80"/>
    <w:rsid w:val="00613237"/>
    <w:rsid w:val="00614664"/>
    <w:rsid w:val="006172B5"/>
    <w:rsid w:val="006213E4"/>
    <w:rsid w:val="006221D3"/>
    <w:rsid w:val="0062269F"/>
    <w:rsid w:val="00630838"/>
    <w:rsid w:val="00633986"/>
    <w:rsid w:val="00634570"/>
    <w:rsid w:val="006357CF"/>
    <w:rsid w:val="00636A83"/>
    <w:rsid w:val="00641A17"/>
    <w:rsid w:val="0064309F"/>
    <w:rsid w:val="006432FE"/>
    <w:rsid w:val="00643514"/>
    <w:rsid w:val="006448BE"/>
    <w:rsid w:val="006474B1"/>
    <w:rsid w:val="00650763"/>
    <w:rsid w:val="00651CAE"/>
    <w:rsid w:val="0065290B"/>
    <w:rsid w:val="00654DD6"/>
    <w:rsid w:val="00657FF9"/>
    <w:rsid w:val="00665FCD"/>
    <w:rsid w:val="00667157"/>
    <w:rsid w:val="00670C69"/>
    <w:rsid w:val="00671A4B"/>
    <w:rsid w:val="0067247B"/>
    <w:rsid w:val="006724C7"/>
    <w:rsid w:val="00674ABF"/>
    <w:rsid w:val="00674BB2"/>
    <w:rsid w:val="00680025"/>
    <w:rsid w:val="00680BC1"/>
    <w:rsid w:val="006819BC"/>
    <w:rsid w:val="00682425"/>
    <w:rsid w:val="0068376F"/>
    <w:rsid w:val="00687FA6"/>
    <w:rsid w:val="006919E4"/>
    <w:rsid w:val="00692321"/>
    <w:rsid w:val="00693FC1"/>
    <w:rsid w:val="00696409"/>
    <w:rsid w:val="006A3BD5"/>
    <w:rsid w:val="006A5B37"/>
    <w:rsid w:val="006A76F1"/>
    <w:rsid w:val="006B0804"/>
    <w:rsid w:val="006B513D"/>
    <w:rsid w:val="006C7076"/>
    <w:rsid w:val="006D0962"/>
    <w:rsid w:val="006D3AD4"/>
    <w:rsid w:val="006D796D"/>
    <w:rsid w:val="006E1637"/>
    <w:rsid w:val="006E36B5"/>
    <w:rsid w:val="006F1E81"/>
    <w:rsid w:val="006F7DE4"/>
    <w:rsid w:val="00703089"/>
    <w:rsid w:val="007050F7"/>
    <w:rsid w:val="0070618D"/>
    <w:rsid w:val="007062C2"/>
    <w:rsid w:val="00706740"/>
    <w:rsid w:val="00706C2E"/>
    <w:rsid w:val="007073EF"/>
    <w:rsid w:val="007103ED"/>
    <w:rsid w:val="007138C5"/>
    <w:rsid w:val="00714015"/>
    <w:rsid w:val="00717553"/>
    <w:rsid w:val="00720CE7"/>
    <w:rsid w:val="00723C13"/>
    <w:rsid w:val="00724D94"/>
    <w:rsid w:val="007271F6"/>
    <w:rsid w:val="00730558"/>
    <w:rsid w:val="00734754"/>
    <w:rsid w:val="00736D7E"/>
    <w:rsid w:val="00737075"/>
    <w:rsid w:val="0074182E"/>
    <w:rsid w:val="00743343"/>
    <w:rsid w:val="007445CA"/>
    <w:rsid w:val="00745046"/>
    <w:rsid w:val="00746FB7"/>
    <w:rsid w:val="00747DDC"/>
    <w:rsid w:val="007503F5"/>
    <w:rsid w:val="00750C97"/>
    <w:rsid w:val="00751B89"/>
    <w:rsid w:val="00753F8D"/>
    <w:rsid w:val="00754C73"/>
    <w:rsid w:val="00757381"/>
    <w:rsid w:val="007633B9"/>
    <w:rsid w:val="007646E7"/>
    <w:rsid w:val="00765F54"/>
    <w:rsid w:val="00766C76"/>
    <w:rsid w:val="00770BA4"/>
    <w:rsid w:val="00772AC0"/>
    <w:rsid w:val="00777203"/>
    <w:rsid w:val="007772A4"/>
    <w:rsid w:val="00780A80"/>
    <w:rsid w:val="00782A83"/>
    <w:rsid w:val="00782FED"/>
    <w:rsid w:val="00786C93"/>
    <w:rsid w:val="007875A5"/>
    <w:rsid w:val="00796F8D"/>
    <w:rsid w:val="007A1F2F"/>
    <w:rsid w:val="007A79BF"/>
    <w:rsid w:val="007B0AE2"/>
    <w:rsid w:val="007B1731"/>
    <w:rsid w:val="007B65BF"/>
    <w:rsid w:val="007B665C"/>
    <w:rsid w:val="007C019A"/>
    <w:rsid w:val="007C02C7"/>
    <w:rsid w:val="007C061D"/>
    <w:rsid w:val="007C253F"/>
    <w:rsid w:val="007C55E9"/>
    <w:rsid w:val="007C6956"/>
    <w:rsid w:val="007C6A15"/>
    <w:rsid w:val="007C73EA"/>
    <w:rsid w:val="007C74F4"/>
    <w:rsid w:val="007C7FD5"/>
    <w:rsid w:val="007D0B7B"/>
    <w:rsid w:val="007D4DFC"/>
    <w:rsid w:val="007D58EF"/>
    <w:rsid w:val="007E0CFF"/>
    <w:rsid w:val="007E1ED1"/>
    <w:rsid w:val="007E48DF"/>
    <w:rsid w:val="007E5755"/>
    <w:rsid w:val="007E58E5"/>
    <w:rsid w:val="007E6B6F"/>
    <w:rsid w:val="007E7248"/>
    <w:rsid w:val="007F182C"/>
    <w:rsid w:val="007F1E89"/>
    <w:rsid w:val="007F372D"/>
    <w:rsid w:val="007F4D80"/>
    <w:rsid w:val="007F4F96"/>
    <w:rsid w:val="007F57CC"/>
    <w:rsid w:val="00800AA2"/>
    <w:rsid w:val="00806DF0"/>
    <w:rsid w:val="00806FC7"/>
    <w:rsid w:val="00806FFC"/>
    <w:rsid w:val="00810709"/>
    <w:rsid w:val="00810E29"/>
    <w:rsid w:val="008110F9"/>
    <w:rsid w:val="00826F34"/>
    <w:rsid w:val="00835310"/>
    <w:rsid w:val="008362DE"/>
    <w:rsid w:val="00841B64"/>
    <w:rsid w:val="008437F6"/>
    <w:rsid w:val="00843D3B"/>
    <w:rsid w:val="00844086"/>
    <w:rsid w:val="0084424D"/>
    <w:rsid w:val="00847B8F"/>
    <w:rsid w:val="008525A5"/>
    <w:rsid w:val="00857799"/>
    <w:rsid w:val="0085780D"/>
    <w:rsid w:val="00860957"/>
    <w:rsid w:val="008616C9"/>
    <w:rsid w:val="00864FC1"/>
    <w:rsid w:val="00871635"/>
    <w:rsid w:val="0087200A"/>
    <w:rsid w:val="00874A9F"/>
    <w:rsid w:val="008753D4"/>
    <w:rsid w:val="0087576B"/>
    <w:rsid w:val="008803F9"/>
    <w:rsid w:val="008807A0"/>
    <w:rsid w:val="00880839"/>
    <w:rsid w:val="00880D71"/>
    <w:rsid w:val="008813AD"/>
    <w:rsid w:val="00881DEB"/>
    <w:rsid w:val="00884DDD"/>
    <w:rsid w:val="0088644A"/>
    <w:rsid w:val="008864F8"/>
    <w:rsid w:val="0089039F"/>
    <w:rsid w:val="008903DA"/>
    <w:rsid w:val="00892A3F"/>
    <w:rsid w:val="008A1D66"/>
    <w:rsid w:val="008A2073"/>
    <w:rsid w:val="008A40DF"/>
    <w:rsid w:val="008A48FE"/>
    <w:rsid w:val="008A624F"/>
    <w:rsid w:val="008B03CE"/>
    <w:rsid w:val="008B0787"/>
    <w:rsid w:val="008B0F3C"/>
    <w:rsid w:val="008B40A1"/>
    <w:rsid w:val="008B43C6"/>
    <w:rsid w:val="008B7530"/>
    <w:rsid w:val="008B76BB"/>
    <w:rsid w:val="008C3F96"/>
    <w:rsid w:val="008C418E"/>
    <w:rsid w:val="008C54AB"/>
    <w:rsid w:val="008C551F"/>
    <w:rsid w:val="008C6B3D"/>
    <w:rsid w:val="008C7807"/>
    <w:rsid w:val="008C780C"/>
    <w:rsid w:val="008D1D05"/>
    <w:rsid w:val="008D7DD5"/>
    <w:rsid w:val="008E5FDF"/>
    <w:rsid w:val="008F1747"/>
    <w:rsid w:val="008F33EE"/>
    <w:rsid w:val="008F3950"/>
    <w:rsid w:val="008F4F20"/>
    <w:rsid w:val="008F6703"/>
    <w:rsid w:val="008F6EDC"/>
    <w:rsid w:val="009001EE"/>
    <w:rsid w:val="00900C82"/>
    <w:rsid w:val="009035F3"/>
    <w:rsid w:val="009110C9"/>
    <w:rsid w:val="00911A3D"/>
    <w:rsid w:val="0091339C"/>
    <w:rsid w:val="00915D0E"/>
    <w:rsid w:val="00915E40"/>
    <w:rsid w:val="00915EF8"/>
    <w:rsid w:val="009206D4"/>
    <w:rsid w:val="00923DFC"/>
    <w:rsid w:val="00923E85"/>
    <w:rsid w:val="00927B57"/>
    <w:rsid w:val="009305AA"/>
    <w:rsid w:val="00930883"/>
    <w:rsid w:val="00933F88"/>
    <w:rsid w:val="00936BF9"/>
    <w:rsid w:val="00936D73"/>
    <w:rsid w:val="00941A73"/>
    <w:rsid w:val="009454AB"/>
    <w:rsid w:val="009468B9"/>
    <w:rsid w:val="009504DD"/>
    <w:rsid w:val="00952D84"/>
    <w:rsid w:val="00953159"/>
    <w:rsid w:val="00953285"/>
    <w:rsid w:val="009534FC"/>
    <w:rsid w:val="009546D7"/>
    <w:rsid w:val="009579B0"/>
    <w:rsid w:val="00960F21"/>
    <w:rsid w:val="00967725"/>
    <w:rsid w:val="0097264D"/>
    <w:rsid w:val="009749DD"/>
    <w:rsid w:val="00975066"/>
    <w:rsid w:val="009806D8"/>
    <w:rsid w:val="009827E0"/>
    <w:rsid w:val="009829F3"/>
    <w:rsid w:val="009831FE"/>
    <w:rsid w:val="009852DA"/>
    <w:rsid w:val="0099147C"/>
    <w:rsid w:val="009915DA"/>
    <w:rsid w:val="009944A9"/>
    <w:rsid w:val="009955D5"/>
    <w:rsid w:val="009A196A"/>
    <w:rsid w:val="009A35E6"/>
    <w:rsid w:val="009A4990"/>
    <w:rsid w:val="009A7281"/>
    <w:rsid w:val="009A7C74"/>
    <w:rsid w:val="009B04B1"/>
    <w:rsid w:val="009B3801"/>
    <w:rsid w:val="009B5C3D"/>
    <w:rsid w:val="009B68FB"/>
    <w:rsid w:val="009C7A06"/>
    <w:rsid w:val="009D173E"/>
    <w:rsid w:val="009D2342"/>
    <w:rsid w:val="009D2565"/>
    <w:rsid w:val="009D27CB"/>
    <w:rsid w:val="009D4328"/>
    <w:rsid w:val="009D75CA"/>
    <w:rsid w:val="009E02C8"/>
    <w:rsid w:val="009E39FE"/>
    <w:rsid w:val="009E717F"/>
    <w:rsid w:val="009F37C3"/>
    <w:rsid w:val="009F4308"/>
    <w:rsid w:val="009F52EC"/>
    <w:rsid w:val="009F5D68"/>
    <w:rsid w:val="00A00A32"/>
    <w:rsid w:val="00A01FCB"/>
    <w:rsid w:val="00A02EE4"/>
    <w:rsid w:val="00A06922"/>
    <w:rsid w:val="00A07B07"/>
    <w:rsid w:val="00A103F0"/>
    <w:rsid w:val="00A109F6"/>
    <w:rsid w:val="00A11B7F"/>
    <w:rsid w:val="00A1326F"/>
    <w:rsid w:val="00A1653B"/>
    <w:rsid w:val="00A16864"/>
    <w:rsid w:val="00A16C40"/>
    <w:rsid w:val="00A22BC3"/>
    <w:rsid w:val="00A236AD"/>
    <w:rsid w:val="00A25F45"/>
    <w:rsid w:val="00A34F8A"/>
    <w:rsid w:val="00A37188"/>
    <w:rsid w:val="00A40E45"/>
    <w:rsid w:val="00A4409E"/>
    <w:rsid w:val="00A47636"/>
    <w:rsid w:val="00A50F72"/>
    <w:rsid w:val="00A51C64"/>
    <w:rsid w:val="00A520D9"/>
    <w:rsid w:val="00A633C1"/>
    <w:rsid w:val="00A639DD"/>
    <w:rsid w:val="00A656B7"/>
    <w:rsid w:val="00A66BA3"/>
    <w:rsid w:val="00A70DD9"/>
    <w:rsid w:val="00A7399F"/>
    <w:rsid w:val="00A76722"/>
    <w:rsid w:val="00A77135"/>
    <w:rsid w:val="00A775E0"/>
    <w:rsid w:val="00A83C95"/>
    <w:rsid w:val="00A871F8"/>
    <w:rsid w:val="00A90923"/>
    <w:rsid w:val="00A91479"/>
    <w:rsid w:val="00A915A6"/>
    <w:rsid w:val="00A94AB9"/>
    <w:rsid w:val="00A97416"/>
    <w:rsid w:val="00AA164E"/>
    <w:rsid w:val="00AA317A"/>
    <w:rsid w:val="00AA62E6"/>
    <w:rsid w:val="00AB01D0"/>
    <w:rsid w:val="00AB054A"/>
    <w:rsid w:val="00AB14D0"/>
    <w:rsid w:val="00AB2AAF"/>
    <w:rsid w:val="00AB595F"/>
    <w:rsid w:val="00AC0208"/>
    <w:rsid w:val="00AC3271"/>
    <w:rsid w:val="00AC54B0"/>
    <w:rsid w:val="00AD389D"/>
    <w:rsid w:val="00AD64BC"/>
    <w:rsid w:val="00AD6684"/>
    <w:rsid w:val="00AE1111"/>
    <w:rsid w:val="00AE2819"/>
    <w:rsid w:val="00AE515F"/>
    <w:rsid w:val="00AE67D9"/>
    <w:rsid w:val="00AE6983"/>
    <w:rsid w:val="00AF45FA"/>
    <w:rsid w:val="00AF70D5"/>
    <w:rsid w:val="00B004EB"/>
    <w:rsid w:val="00B01944"/>
    <w:rsid w:val="00B03978"/>
    <w:rsid w:val="00B04F23"/>
    <w:rsid w:val="00B07242"/>
    <w:rsid w:val="00B10905"/>
    <w:rsid w:val="00B118A4"/>
    <w:rsid w:val="00B152D0"/>
    <w:rsid w:val="00B200EE"/>
    <w:rsid w:val="00B20EB2"/>
    <w:rsid w:val="00B22275"/>
    <w:rsid w:val="00B22AB1"/>
    <w:rsid w:val="00B23714"/>
    <w:rsid w:val="00B244DC"/>
    <w:rsid w:val="00B27C49"/>
    <w:rsid w:val="00B315FA"/>
    <w:rsid w:val="00B31FD9"/>
    <w:rsid w:val="00B335D5"/>
    <w:rsid w:val="00B36421"/>
    <w:rsid w:val="00B40BBD"/>
    <w:rsid w:val="00B41805"/>
    <w:rsid w:val="00B428BB"/>
    <w:rsid w:val="00B4386E"/>
    <w:rsid w:val="00B44705"/>
    <w:rsid w:val="00B44A69"/>
    <w:rsid w:val="00B46F17"/>
    <w:rsid w:val="00B50DD6"/>
    <w:rsid w:val="00B51584"/>
    <w:rsid w:val="00B51F99"/>
    <w:rsid w:val="00B532B9"/>
    <w:rsid w:val="00B546FE"/>
    <w:rsid w:val="00B54FB7"/>
    <w:rsid w:val="00B62DBA"/>
    <w:rsid w:val="00B659EF"/>
    <w:rsid w:val="00B65AFC"/>
    <w:rsid w:val="00B67432"/>
    <w:rsid w:val="00B67B8C"/>
    <w:rsid w:val="00B7047B"/>
    <w:rsid w:val="00B74413"/>
    <w:rsid w:val="00B77E4F"/>
    <w:rsid w:val="00B81FF1"/>
    <w:rsid w:val="00B827FE"/>
    <w:rsid w:val="00B833C8"/>
    <w:rsid w:val="00B83DBD"/>
    <w:rsid w:val="00B86E2C"/>
    <w:rsid w:val="00B92CAA"/>
    <w:rsid w:val="00B95143"/>
    <w:rsid w:val="00B96FC0"/>
    <w:rsid w:val="00BA1D17"/>
    <w:rsid w:val="00BA28E0"/>
    <w:rsid w:val="00BA690F"/>
    <w:rsid w:val="00BB0A3D"/>
    <w:rsid w:val="00BB0ADB"/>
    <w:rsid w:val="00BB1FE2"/>
    <w:rsid w:val="00BB23A0"/>
    <w:rsid w:val="00BB7122"/>
    <w:rsid w:val="00BB7337"/>
    <w:rsid w:val="00BC1013"/>
    <w:rsid w:val="00BC1CD4"/>
    <w:rsid w:val="00BC327F"/>
    <w:rsid w:val="00BC3C16"/>
    <w:rsid w:val="00BD013D"/>
    <w:rsid w:val="00BD68F7"/>
    <w:rsid w:val="00BD6C87"/>
    <w:rsid w:val="00BE0CB1"/>
    <w:rsid w:val="00BE1994"/>
    <w:rsid w:val="00BE6189"/>
    <w:rsid w:val="00BF56DB"/>
    <w:rsid w:val="00BF67CC"/>
    <w:rsid w:val="00BF7340"/>
    <w:rsid w:val="00C00509"/>
    <w:rsid w:val="00C00B0D"/>
    <w:rsid w:val="00C02242"/>
    <w:rsid w:val="00C02FE1"/>
    <w:rsid w:val="00C048AE"/>
    <w:rsid w:val="00C04E4E"/>
    <w:rsid w:val="00C05513"/>
    <w:rsid w:val="00C12C8F"/>
    <w:rsid w:val="00C14649"/>
    <w:rsid w:val="00C16B91"/>
    <w:rsid w:val="00C172AF"/>
    <w:rsid w:val="00C233C9"/>
    <w:rsid w:val="00C23EA9"/>
    <w:rsid w:val="00C249AF"/>
    <w:rsid w:val="00C261C1"/>
    <w:rsid w:val="00C26978"/>
    <w:rsid w:val="00C33536"/>
    <w:rsid w:val="00C367A0"/>
    <w:rsid w:val="00C403FA"/>
    <w:rsid w:val="00C4072D"/>
    <w:rsid w:val="00C40A00"/>
    <w:rsid w:val="00C43154"/>
    <w:rsid w:val="00C46D62"/>
    <w:rsid w:val="00C478AC"/>
    <w:rsid w:val="00C564A6"/>
    <w:rsid w:val="00C5650A"/>
    <w:rsid w:val="00C57DF3"/>
    <w:rsid w:val="00C611B4"/>
    <w:rsid w:val="00C61A56"/>
    <w:rsid w:val="00C6216A"/>
    <w:rsid w:val="00C626D6"/>
    <w:rsid w:val="00C66871"/>
    <w:rsid w:val="00C720CD"/>
    <w:rsid w:val="00C73EF8"/>
    <w:rsid w:val="00C7414F"/>
    <w:rsid w:val="00C765C8"/>
    <w:rsid w:val="00C802F5"/>
    <w:rsid w:val="00C80700"/>
    <w:rsid w:val="00C811BD"/>
    <w:rsid w:val="00C819C0"/>
    <w:rsid w:val="00C840CE"/>
    <w:rsid w:val="00C844D3"/>
    <w:rsid w:val="00C86024"/>
    <w:rsid w:val="00C8602E"/>
    <w:rsid w:val="00C92E48"/>
    <w:rsid w:val="00C93C5B"/>
    <w:rsid w:val="00C965C3"/>
    <w:rsid w:val="00C974FE"/>
    <w:rsid w:val="00CA1266"/>
    <w:rsid w:val="00CA1811"/>
    <w:rsid w:val="00CA65F6"/>
    <w:rsid w:val="00CA7A46"/>
    <w:rsid w:val="00CB40D1"/>
    <w:rsid w:val="00CB4ABE"/>
    <w:rsid w:val="00CB5F43"/>
    <w:rsid w:val="00CB6DC3"/>
    <w:rsid w:val="00CB7B7E"/>
    <w:rsid w:val="00CC09E9"/>
    <w:rsid w:val="00CC0CD6"/>
    <w:rsid w:val="00CC17C9"/>
    <w:rsid w:val="00CC37D4"/>
    <w:rsid w:val="00CC522B"/>
    <w:rsid w:val="00CC7EFC"/>
    <w:rsid w:val="00CD1E07"/>
    <w:rsid w:val="00CD38A1"/>
    <w:rsid w:val="00CD41F1"/>
    <w:rsid w:val="00CD463B"/>
    <w:rsid w:val="00CD4D72"/>
    <w:rsid w:val="00CD53AD"/>
    <w:rsid w:val="00CD6A9C"/>
    <w:rsid w:val="00CE1E55"/>
    <w:rsid w:val="00CE5A03"/>
    <w:rsid w:val="00CE68C0"/>
    <w:rsid w:val="00CE6B90"/>
    <w:rsid w:val="00CE75C1"/>
    <w:rsid w:val="00CF54E1"/>
    <w:rsid w:val="00CF624B"/>
    <w:rsid w:val="00CF69A0"/>
    <w:rsid w:val="00CF6D59"/>
    <w:rsid w:val="00D06613"/>
    <w:rsid w:val="00D0694A"/>
    <w:rsid w:val="00D137A9"/>
    <w:rsid w:val="00D15A27"/>
    <w:rsid w:val="00D178D2"/>
    <w:rsid w:val="00D210FE"/>
    <w:rsid w:val="00D213B8"/>
    <w:rsid w:val="00D27D3F"/>
    <w:rsid w:val="00D310EC"/>
    <w:rsid w:val="00D36041"/>
    <w:rsid w:val="00D36377"/>
    <w:rsid w:val="00D36B17"/>
    <w:rsid w:val="00D40863"/>
    <w:rsid w:val="00D40B07"/>
    <w:rsid w:val="00D419BE"/>
    <w:rsid w:val="00D445AF"/>
    <w:rsid w:val="00D47380"/>
    <w:rsid w:val="00D5101A"/>
    <w:rsid w:val="00D53F5C"/>
    <w:rsid w:val="00D54C62"/>
    <w:rsid w:val="00D60DD3"/>
    <w:rsid w:val="00D6137E"/>
    <w:rsid w:val="00D61A3D"/>
    <w:rsid w:val="00D6410F"/>
    <w:rsid w:val="00D71F3C"/>
    <w:rsid w:val="00D734A1"/>
    <w:rsid w:val="00D74C8C"/>
    <w:rsid w:val="00D77A72"/>
    <w:rsid w:val="00D80186"/>
    <w:rsid w:val="00D81868"/>
    <w:rsid w:val="00D83E5D"/>
    <w:rsid w:val="00D862F8"/>
    <w:rsid w:val="00D86300"/>
    <w:rsid w:val="00D87586"/>
    <w:rsid w:val="00D927D1"/>
    <w:rsid w:val="00D94F01"/>
    <w:rsid w:val="00D96231"/>
    <w:rsid w:val="00D974AD"/>
    <w:rsid w:val="00DA169B"/>
    <w:rsid w:val="00DA2231"/>
    <w:rsid w:val="00DA2648"/>
    <w:rsid w:val="00DA2E04"/>
    <w:rsid w:val="00DB204D"/>
    <w:rsid w:val="00DB5E5D"/>
    <w:rsid w:val="00DC14E2"/>
    <w:rsid w:val="00DC651B"/>
    <w:rsid w:val="00DC6B60"/>
    <w:rsid w:val="00DD28CD"/>
    <w:rsid w:val="00DD3634"/>
    <w:rsid w:val="00DD416D"/>
    <w:rsid w:val="00DD49C4"/>
    <w:rsid w:val="00DD5468"/>
    <w:rsid w:val="00DE261C"/>
    <w:rsid w:val="00DE2D0D"/>
    <w:rsid w:val="00DE2F41"/>
    <w:rsid w:val="00DE59B0"/>
    <w:rsid w:val="00DE643C"/>
    <w:rsid w:val="00DE6994"/>
    <w:rsid w:val="00DE6C3B"/>
    <w:rsid w:val="00DE78E4"/>
    <w:rsid w:val="00DF2420"/>
    <w:rsid w:val="00DF375D"/>
    <w:rsid w:val="00DF5F43"/>
    <w:rsid w:val="00E01F28"/>
    <w:rsid w:val="00E12191"/>
    <w:rsid w:val="00E12598"/>
    <w:rsid w:val="00E1361C"/>
    <w:rsid w:val="00E143BD"/>
    <w:rsid w:val="00E23253"/>
    <w:rsid w:val="00E236D4"/>
    <w:rsid w:val="00E23E55"/>
    <w:rsid w:val="00E30079"/>
    <w:rsid w:val="00E33425"/>
    <w:rsid w:val="00E34D28"/>
    <w:rsid w:val="00E36661"/>
    <w:rsid w:val="00E425B2"/>
    <w:rsid w:val="00E42974"/>
    <w:rsid w:val="00E44C3D"/>
    <w:rsid w:val="00E45FA1"/>
    <w:rsid w:val="00E47040"/>
    <w:rsid w:val="00E53D3B"/>
    <w:rsid w:val="00E56950"/>
    <w:rsid w:val="00E57572"/>
    <w:rsid w:val="00E641F4"/>
    <w:rsid w:val="00E65F27"/>
    <w:rsid w:val="00E71449"/>
    <w:rsid w:val="00E7194A"/>
    <w:rsid w:val="00E71D02"/>
    <w:rsid w:val="00E72397"/>
    <w:rsid w:val="00E72E3D"/>
    <w:rsid w:val="00E731F9"/>
    <w:rsid w:val="00E83FE0"/>
    <w:rsid w:val="00E85905"/>
    <w:rsid w:val="00E85D2C"/>
    <w:rsid w:val="00E93DF6"/>
    <w:rsid w:val="00E95F85"/>
    <w:rsid w:val="00EA00B4"/>
    <w:rsid w:val="00EA1D80"/>
    <w:rsid w:val="00EA467C"/>
    <w:rsid w:val="00EB6A55"/>
    <w:rsid w:val="00EB6C40"/>
    <w:rsid w:val="00EC0B77"/>
    <w:rsid w:val="00EC1485"/>
    <w:rsid w:val="00EC6F22"/>
    <w:rsid w:val="00ED3F30"/>
    <w:rsid w:val="00ED41B7"/>
    <w:rsid w:val="00ED4574"/>
    <w:rsid w:val="00EE326C"/>
    <w:rsid w:val="00EE36D1"/>
    <w:rsid w:val="00EE5575"/>
    <w:rsid w:val="00EE7EAA"/>
    <w:rsid w:val="00EF08C0"/>
    <w:rsid w:val="00EF1B64"/>
    <w:rsid w:val="00EF4415"/>
    <w:rsid w:val="00EF46DF"/>
    <w:rsid w:val="00EF5900"/>
    <w:rsid w:val="00EF772D"/>
    <w:rsid w:val="00F01E05"/>
    <w:rsid w:val="00F05603"/>
    <w:rsid w:val="00F06176"/>
    <w:rsid w:val="00F10429"/>
    <w:rsid w:val="00F13915"/>
    <w:rsid w:val="00F1419C"/>
    <w:rsid w:val="00F170D6"/>
    <w:rsid w:val="00F21379"/>
    <w:rsid w:val="00F21E29"/>
    <w:rsid w:val="00F2289E"/>
    <w:rsid w:val="00F22FD7"/>
    <w:rsid w:val="00F23FCE"/>
    <w:rsid w:val="00F32152"/>
    <w:rsid w:val="00F32EA5"/>
    <w:rsid w:val="00F33CB0"/>
    <w:rsid w:val="00F34177"/>
    <w:rsid w:val="00F34685"/>
    <w:rsid w:val="00F356C0"/>
    <w:rsid w:val="00F4013F"/>
    <w:rsid w:val="00F41281"/>
    <w:rsid w:val="00F44B01"/>
    <w:rsid w:val="00F44F64"/>
    <w:rsid w:val="00F47068"/>
    <w:rsid w:val="00F506C8"/>
    <w:rsid w:val="00F51DDD"/>
    <w:rsid w:val="00F56786"/>
    <w:rsid w:val="00F61B4C"/>
    <w:rsid w:val="00F67361"/>
    <w:rsid w:val="00F67D5A"/>
    <w:rsid w:val="00F73BA1"/>
    <w:rsid w:val="00F7485B"/>
    <w:rsid w:val="00F75529"/>
    <w:rsid w:val="00F7587F"/>
    <w:rsid w:val="00F7703C"/>
    <w:rsid w:val="00F801C0"/>
    <w:rsid w:val="00F84571"/>
    <w:rsid w:val="00F858B1"/>
    <w:rsid w:val="00F86BF8"/>
    <w:rsid w:val="00F8775B"/>
    <w:rsid w:val="00F9183D"/>
    <w:rsid w:val="00F92E27"/>
    <w:rsid w:val="00F9371E"/>
    <w:rsid w:val="00F93927"/>
    <w:rsid w:val="00F93B36"/>
    <w:rsid w:val="00F95E1C"/>
    <w:rsid w:val="00F97985"/>
    <w:rsid w:val="00FA060F"/>
    <w:rsid w:val="00FA1D3F"/>
    <w:rsid w:val="00FA2BEE"/>
    <w:rsid w:val="00FA310A"/>
    <w:rsid w:val="00FA5A68"/>
    <w:rsid w:val="00FB03C1"/>
    <w:rsid w:val="00FB1176"/>
    <w:rsid w:val="00FB236E"/>
    <w:rsid w:val="00FD11BB"/>
    <w:rsid w:val="00FD1306"/>
    <w:rsid w:val="00FD1EDB"/>
    <w:rsid w:val="00FD2F13"/>
    <w:rsid w:val="00FD43CD"/>
    <w:rsid w:val="00FE0229"/>
    <w:rsid w:val="00FE4218"/>
    <w:rsid w:val="00FE4AD8"/>
    <w:rsid w:val="00FE4D1F"/>
    <w:rsid w:val="00FF251A"/>
    <w:rsid w:val="00FF43D9"/>
    <w:rsid w:val="00FF5E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4C5D8"/>
  <w15:docId w15:val="{E1678370-BCA4-47B1-8C87-BCC123F9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US" w:eastAsia="en-US"/>
    </w:rPr>
  </w:style>
  <w:style w:type="paragraph" w:styleId="1">
    <w:name w:val="heading 1"/>
    <w:basedOn w:val="a"/>
    <w:next w:val="a"/>
    <w:link w:val="1Char"/>
    <w:qFormat/>
    <w:rsid w:val="00810709"/>
    <w:pPr>
      <w:keepNext/>
      <w:ind w:left="709" w:hanging="709"/>
      <w:outlineLvl w:val="0"/>
    </w:pPr>
    <w:rPr>
      <w:rFonts w:ascii="Verdana" w:hAnsi="Verdana"/>
      <w:b/>
      <w:sz w:val="22"/>
      <w:lang w:val="el-GR"/>
    </w:rPr>
  </w:style>
  <w:style w:type="paragraph" w:styleId="2">
    <w:name w:val="heading 2"/>
    <w:basedOn w:val="a"/>
    <w:next w:val="a"/>
    <w:qFormat/>
    <w:pPr>
      <w:keepNext/>
      <w:jc w:val="center"/>
      <w:outlineLvl w:val="1"/>
    </w:pPr>
    <w:rPr>
      <w:rFonts w:ascii="Arial" w:hAnsi="Arial"/>
      <w:b/>
      <w:sz w:val="22"/>
      <w:lang w:val="el-GR"/>
    </w:rPr>
  </w:style>
  <w:style w:type="paragraph" w:styleId="3">
    <w:name w:val="heading 3"/>
    <w:basedOn w:val="a"/>
    <w:next w:val="a"/>
    <w:qFormat/>
    <w:pPr>
      <w:keepNext/>
      <w:outlineLvl w:val="2"/>
    </w:pPr>
    <w:rPr>
      <w:rFonts w:ascii="PA-SansSerif" w:hAnsi="PA-SansSerif"/>
      <w:sz w:val="26"/>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pPr>
      <w:tabs>
        <w:tab w:val="center" w:pos="4536"/>
        <w:tab w:val="right" w:pos="9072"/>
      </w:tabs>
    </w:pPr>
  </w:style>
  <w:style w:type="paragraph" w:styleId="a4">
    <w:name w:val="footer"/>
    <w:basedOn w:val="a"/>
    <w:pPr>
      <w:tabs>
        <w:tab w:val="center" w:pos="4536"/>
        <w:tab w:val="right" w:pos="9072"/>
      </w:tabs>
    </w:pPr>
  </w:style>
  <w:style w:type="character" w:styleId="a5">
    <w:name w:val="page number"/>
    <w:basedOn w:val="a0"/>
  </w:style>
  <w:style w:type="paragraph" w:styleId="a6">
    <w:name w:val="Body Text"/>
    <w:basedOn w:val="a"/>
    <w:pPr>
      <w:jc w:val="both"/>
    </w:pPr>
    <w:rPr>
      <w:rFonts w:ascii="Arial" w:hAnsi="Arial"/>
      <w:sz w:val="22"/>
      <w:lang w:val="el-GR"/>
    </w:rPr>
  </w:style>
  <w:style w:type="paragraph" w:styleId="a7">
    <w:name w:val="Body Text Indent"/>
    <w:basedOn w:val="a"/>
    <w:pPr>
      <w:ind w:left="709" w:firstLine="11"/>
      <w:jc w:val="both"/>
    </w:pPr>
    <w:rPr>
      <w:rFonts w:ascii="Arial" w:hAnsi="Arial"/>
      <w:sz w:val="22"/>
      <w:lang w:val="el-GR"/>
    </w:rPr>
  </w:style>
  <w:style w:type="paragraph" w:customStyle="1" w:styleId="10">
    <w:name w:val="Κείμενο πλαισίου1"/>
    <w:basedOn w:val="a"/>
    <w:semiHidden/>
    <w:rPr>
      <w:rFonts w:ascii="Tahoma" w:hAnsi="Tahoma" w:cs="Tahoma"/>
      <w:sz w:val="16"/>
      <w:szCs w:val="16"/>
    </w:rPr>
  </w:style>
  <w:style w:type="paragraph" w:styleId="20">
    <w:name w:val="Body Text 2"/>
    <w:basedOn w:val="a"/>
    <w:rPr>
      <w:rFonts w:ascii="PA-SansSerif" w:hAnsi="PA-SansSerif"/>
      <w:sz w:val="26"/>
      <w:lang w:val="el-GR"/>
    </w:rPr>
  </w:style>
  <w:style w:type="paragraph" w:styleId="30">
    <w:name w:val="Body Text 3"/>
    <w:basedOn w:val="a"/>
    <w:pPr>
      <w:jc w:val="both"/>
    </w:pPr>
    <w:rPr>
      <w:rFonts w:ascii="Comic Sans MS" w:hAnsi="Comic Sans MS"/>
      <w:lang w:val="el-GR"/>
    </w:rPr>
  </w:style>
  <w:style w:type="paragraph" w:styleId="a8">
    <w:name w:val="Block Text"/>
    <w:basedOn w:val="a"/>
    <w:pPr>
      <w:ind w:left="-284" w:right="-241" w:hanging="425"/>
      <w:jc w:val="both"/>
    </w:pPr>
    <w:rPr>
      <w:rFonts w:ascii="Comic Sans MS" w:hAnsi="Comic Sans MS"/>
      <w:sz w:val="22"/>
      <w:lang w:val="el-GR"/>
    </w:rPr>
  </w:style>
  <w:style w:type="paragraph" w:styleId="a9">
    <w:name w:val="footnote text"/>
    <w:basedOn w:val="a"/>
    <w:link w:val="Char0"/>
    <w:semiHidden/>
    <w:rsid w:val="00F23FCE"/>
  </w:style>
  <w:style w:type="character" w:styleId="aa">
    <w:name w:val="footnote reference"/>
    <w:rsid w:val="00F23FCE"/>
    <w:rPr>
      <w:vertAlign w:val="superscript"/>
    </w:rPr>
  </w:style>
  <w:style w:type="paragraph" w:styleId="ab">
    <w:name w:val="Balloon Text"/>
    <w:basedOn w:val="a"/>
    <w:link w:val="Char1"/>
    <w:rsid w:val="00EE36D1"/>
    <w:rPr>
      <w:rFonts w:ascii="Tahoma" w:hAnsi="Tahoma" w:cs="Tahoma"/>
      <w:sz w:val="16"/>
      <w:szCs w:val="16"/>
    </w:rPr>
  </w:style>
  <w:style w:type="character" w:customStyle="1" w:styleId="Char1">
    <w:name w:val="Κείμενο πλαισίου Char"/>
    <w:link w:val="ab"/>
    <w:rsid w:val="00EE36D1"/>
    <w:rPr>
      <w:rFonts w:ascii="Tahoma" w:hAnsi="Tahoma" w:cs="Tahoma"/>
      <w:sz w:val="16"/>
      <w:szCs w:val="16"/>
      <w:lang w:val="en-US" w:eastAsia="en-US"/>
    </w:rPr>
  </w:style>
  <w:style w:type="paragraph" w:customStyle="1" w:styleId="BodyText24">
    <w:name w:val="Body Text 24"/>
    <w:basedOn w:val="a"/>
    <w:rsid w:val="00AE6983"/>
    <w:pPr>
      <w:overflowPunct w:val="0"/>
      <w:autoSpaceDE w:val="0"/>
      <w:autoSpaceDN w:val="0"/>
      <w:adjustRightInd w:val="0"/>
      <w:ind w:left="567" w:hanging="567"/>
      <w:jc w:val="both"/>
    </w:pPr>
    <w:rPr>
      <w:rFonts w:ascii="Verdana" w:hAnsi="Verdana"/>
      <w:sz w:val="22"/>
      <w:lang w:val="el-GR" w:eastAsia="el-GR"/>
    </w:rPr>
  </w:style>
  <w:style w:type="paragraph" w:customStyle="1" w:styleId="BodyTextIndent33">
    <w:name w:val="Body Text Indent 33"/>
    <w:basedOn w:val="a"/>
    <w:rsid w:val="00AE6983"/>
    <w:pPr>
      <w:overflowPunct w:val="0"/>
      <w:autoSpaceDE w:val="0"/>
      <w:autoSpaceDN w:val="0"/>
      <w:adjustRightInd w:val="0"/>
      <w:ind w:left="709" w:hanging="709"/>
      <w:jc w:val="both"/>
    </w:pPr>
    <w:rPr>
      <w:rFonts w:ascii="Verdana" w:hAnsi="Verdana"/>
      <w:sz w:val="22"/>
      <w:lang w:val="el-GR" w:eastAsia="el-GR"/>
    </w:rPr>
  </w:style>
  <w:style w:type="paragraph" w:customStyle="1" w:styleId="BodyTextIndent21">
    <w:name w:val="Body Text Indent 21"/>
    <w:basedOn w:val="a"/>
    <w:rsid w:val="00AE6983"/>
    <w:pPr>
      <w:overflowPunct w:val="0"/>
      <w:autoSpaceDE w:val="0"/>
      <w:autoSpaceDN w:val="0"/>
      <w:adjustRightInd w:val="0"/>
      <w:ind w:left="567"/>
      <w:jc w:val="both"/>
    </w:pPr>
    <w:rPr>
      <w:rFonts w:ascii="Verdana" w:hAnsi="Verdana"/>
      <w:color w:val="FF0000"/>
      <w:sz w:val="22"/>
      <w:lang w:val="el-GR" w:eastAsia="el-GR"/>
    </w:rPr>
  </w:style>
  <w:style w:type="character" w:customStyle="1" w:styleId="FontStyle42">
    <w:name w:val="Font Style42"/>
    <w:rsid w:val="00AE6983"/>
    <w:rPr>
      <w:rFonts w:ascii="Verdana" w:hAnsi="Verdana" w:cs="Verdana"/>
      <w:sz w:val="22"/>
      <w:szCs w:val="22"/>
    </w:rPr>
  </w:style>
  <w:style w:type="character" w:customStyle="1" w:styleId="Char0">
    <w:name w:val="Κείμενο υποσημείωσης Char"/>
    <w:link w:val="a9"/>
    <w:semiHidden/>
    <w:rsid w:val="00AE6983"/>
    <w:rPr>
      <w:lang w:val="en-US" w:eastAsia="en-US"/>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9D173E"/>
    <w:rPr>
      <w:rFonts w:ascii="Arial" w:hAnsi="Arial" w:cs="Arial"/>
      <w:sz w:val="21"/>
      <w:szCs w:val="21"/>
      <w:shd w:val="clear" w:color="auto" w:fill="FFFFFF"/>
    </w:rPr>
  </w:style>
  <w:style w:type="paragraph" w:customStyle="1" w:styleId="MSGENFONTSTYLENAMETEMPLATEROLENUMBERMSGENFONTSTYLENAMEBYROLETEXT21">
    <w:name w:val="MSG_EN_FONT_STYLE_NAME_TEMPLATE_ROLE_NUMBER MSG_EN_FONT_STYLE_NAME_BY_ROLE_TEXT 21"/>
    <w:basedOn w:val="a"/>
    <w:link w:val="MSGENFONTSTYLENAMETEMPLATEROLENUMBERMSGENFONTSTYLENAMEBYROLETEXT2"/>
    <w:uiPriority w:val="99"/>
    <w:rsid w:val="009D173E"/>
    <w:pPr>
      <w:widowControl w:val="0"/>
      <w:shd w:val="clear" w:color="auto" w:fill="FFFFFF"/>
      <w:spacing w:after="560" w:line="234" w:lineRule="exact"/>
      <w:ind w:hanging="380"/>
      <w:jc w:val="center"/>
    </w:pPr>
    <w:rPr>
      <w:rFonts w:ascii="Arial" w:hAnsi="Arial" w:cs="Arial"/>
      <w:sz w:val="21"/>
      <w:szCs w:val="21"/>
      <w:lang w:val="el-GR" w:eastAsia="el-GR"/>
    </w:rPr>
  </w:style>
  <w:style w:type="paragraph" w:customStyle="1" w:styleId="Style13">
    <w:name w:val="Style13"/>
    <w:basedOn w:val="a"/>
    <w:uiPriority w:val="99"/>
    <w:rsid w:val="009D173E"/>
    <w:pPr>
      <w:widowControl w:val="0"/>
      <w:autoSpaceDE w:val="0"/>
      <w:autoSpaceDN w:val="0"/>
      <w:adjustRightInd w:val="0"/>
      <w:spacing w:line="264" w:lineRule="exact"/>
      <w:ind w:hanging="245"/>
      <w:jc w:val="both"/>
    </w:pPr>
    <w:rPr>
      <w:rFonts w:ascii="Verdana" w:hAnsi="Verdana"/>
      <w:sz w:val="24"/>
      <w:szCs w:val="24"/>
      <w:lang w:val="el-GR" w:eastAsia="el-GR"/>
    </w:rPr>
  </w:style>
  <w:style w:type="character" w:customStyle="1" w:styleId="ac">
    <w:name w:val="Χαρακτήρες υποσημείωσης"/>
    <w:rsid w:val="000C5A2B"/>
  </w:style>
  <w:style w:type="character" w:customStyle="1" w:styleId="ad">
    <w:name w:val="Σύμβολο υποσημείωσης"/>
    <w:rsid w:val="000C5A2B"/>
    <w:rPr>
      <w:vertAlign w:val="superscript"/>
    </w:rPr>
  </w:style>
  <w:style w:type="character" w:customStyle="1" w:styleId="DeltaViewInsertion">
    <w:name w:val="DeltaView Insertion"/>
    <w:rsid w:val="000C5A2B"/>
    <w:rPr>
      <w:b/>
      <w:i/>
      <w:spacing w:val="0"/>
      <w:lang w:val="el-GR"/>
    </w:rPr>
  </w:style>
  <w:style w:type="character" w:customStyle="1" w:styleId="NormalBoldChar">
    <w:name w:val="NormalBold Char"/>
    <w:rsid w:val="000C5A2B"/>
    <w:rPr>
      <w:rFonts w:ascii="Times New Roman" w:eastAsia="Times New Roman" w:hAnsi="Times New Roman" w:cs="Times New Roman"/>
      <w:b/>
      <w:sz w:val="24"/>
      <w:lang w:val="el-GR"/>
    </w:rPr>
  </w:style>
  <w:style w:type="character" w:styleId="ae">
    <w:name w:val="endnote reference"/>
    <w:uiPriority w:val="99"/>
    <w:rsid w:val="000C5A2B"/>
    <w:rPr>
      <w:vertAlign w:val="superscript"/>
    </w:rPr>
  </w:style>
  <w:style w:type="paragraph" w:customStyle="1" w:styleId="ChapterTitle">
    <w:name w:val="ChapterTitle"/>
    <w:basedOn w:val="a"/>
    <w:next w:val="a"/>
    <w:rsid w:val="000C5A2B"/>
    <w:pPr>
      <w:keepNext/>
      <w:suppressAutoHyphens/>
      <w:spacing w:before="120" w:after="360" w:line="276" w:lineRule="auto"/>
      <w:jc w:val="center"/>
    </w:pPr>
    <w:rPr>
      <w:rFonts w:ascii="Calibri" w:hAnsi="Calibri" w:cs="Calibri"/>
      <w:b/>
      <w:kern w:val="1"/>
      <w:sz w:val="22"/>
      <w:szCs w:val="22"/>
      <w:lang w:val="el-GR" w:eastAsia="zh-CN"/>
    </w:rPr>
  </w:style>
  <w:style w:type="paragraph" w:customStyle="1" w:styleId="SectionTitle">
    <w:name w:val="SectionTitle"/>
    <w:basedOn w:val="a"/>
    <w:next w:val="1"/>
    <w:rsid w:val="000C5A2B"/>
    <w:pPr>
      <w:keepNext/>
      <w:suppressAutoHyphens/>
      <w:spacing w:before="120" w:after="360" w:line="276" w:lineRule="auto"/>
      <w:ind w:firstLine="397"/>
      <w:jc w:val="center"/>
    </w:pPr>
    <w:rPr>
      <w:rFonts w:ascii="Calibri" w:hAnsi="Calibri" w:cs="Calibri"/>
      <w:b/>
      <w:smallCaps/>
      <w:kern w:val="1"/>
      <w:sz w:val="28"/>
      <w:szCs w:val="22"/>
      <w:lang w:val="el-GR" w:eastAsia="zh-CN"/>
    </w:rPr>
  </w:style>
  <w:style w:type="paragraph" w:styleId="af">
    <w:name w:val="endnote text"/>
    <w:basedOn w:val="a"/>
    <w:link w:val="Char2"/>
    <w:unhideWhenUsed/>
    <w:rsid w:val="000C5A2B"/>
    <w:pPr>
      <w:suppressAutoHyphens/>
      <w:spacing w:after="200" w:line="276" w:lineRule="auto"/>
      <w:ind w:firstLine="397"/>
      <w:jc w:val="both"/>
    </w:pPr>
    <w:rPr>
      <w:rFonts w:ascii="Calibri" w:hAnsi="Calibri" w:cs="Calibri"/>
      <w:kern w:val="1"/>
      <w:lang w:val="el-GR" w:eastAsia="zh-CN"/>
    </w:rPr>
  </w:style>
  <w:style w:type="character" w:customStyle="1" w:styleId="Char2">
    <w:name w:val="Κείμενο σημείωσης τέλους Char"/>
    <w:link w:val="af"/>
    <w:rsid w:val="000C5A2B"/>
    <w:rPr>
      <w:rFonts w:ascii="Calibri" w:hAnsi="Calibri" w:cs="Calibri"/>
      <w:kern w:val="1"/>
      <w:lang w:eastAsia="zh-CN"/>
    </w:rPr>
  </w:style>
  <w:style w:type="table" w:styleId="af0">
    <w:name w:val="Table Grid"/>
    <w:basedOn w:val="a1"/>
    <w:uiPriority w:val="59"/>
    <w:rsid w:val="00874A9F"/>
    <w:pPr>
      <w:spacing w:after="120" w:line="276" w:lineRule="auto"/>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uiPriority w:val="99"/>
    <w:rsid w:val="0045154A"/>
    <w:rPr>
      <w:color w:val="0000FF"/>
      <w:u w:val="single"/>
    </w:rPr>
  </w:style>
  <w:style w:type="paragraph" w:styleId="af1">
    <w:name w:val="Revision"/>
    <w:hidden/>
    <w:uiPriority w:val="99"/>
    <w:semiHidden/>
    <w:rsid w:val="002B62EA"/>
    <w:rPr>
      <w:lang w:val="en-US" w:eastAsia="en-US"/>
    </w:rPr>
  </w:style>
  <w:style w:type="paragraph" w:styleId="af2">
    <w:name w:val="TOC Heading"/>
    <w:basedOn w:val="1"/>
    <w:next w:val="a"/>
    <w:uiPriority w:val="39"/>
    <w:unhideWhenUsed/>
    <w:qFormat/>
    <w:rsid w:val="00CC17C9"/>
    <w:pPr>
      <w:keepLines/>
      <w:spacing w:before="480" w:line="276" w:lineRule="auto"/>
      <w:ind w:left="0" w:firstLine="0"/>
      <w:outlineLvl w:val="9"/>
    </w:pPr>
    <w:rPr>
      <w:rFonts w:ascii="Cambria" w:hAnsi="Cambria"/>
      <w:bCs/>
      <w:color w:val="365F91"/>
      <w:sz w:val="28"/>
      <w:szCs w:val="28"/>
      <w:lang w:eastAsia="el-GR"/>
    </w:rPr>
  </w:style>
  <w:style w:type="paragraph" w:styleId="11">
    <w:name w:val="toc 1"/>
    <w:basedOn w:val="a"/>
    <w:next w:val="a"/>
    <w:autoRedefine/>
    <w:uiPriority w:val="39"/>
    <w:rsid w:val="00CC17C9"/>
  </w:style>
  <w:style w:type="paragraph" w:styleId="21">
    <w:name w:val="toc 2"/>
    <w:basedOn w:val="a"/>
    <w:next w:val="a"/>
    <w:autoRedefine/>
    <w:uiPriority w:val="39"/>
    <w:rsid w:val="00302E27"/>
    <w:pPr>
      <w:ind w:left="200"/>
    </w:pPr>
  </w:style>
  <w:style w:type="character" w:customStyle="1" w:styleId="Char">
    <w:name w:val="Κεφαλίδα Char"/>
    <w:link w:val="a3"/>
    <w:rsid w:val="00C46D62"/>
    <w:rPr>
      <w:lang w:val="en-US" w:eastAsia="en-US"/>
    </w:rPr>
  </w:style>
  <w:style w:type="table" w:customStyle="1" w:styleId="12">
    <w:name w:val="Πλέγμα πίνακα1"/>
    <w:basedOn w:val="a1"/>
    <w:next w:val="af0"/>
    <w:uiPriority w:val="39"/>
    <w:rsid w:val="00EF1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rsid w:val="007E6B6F"/>
    <w:rPr>
      <w:rFonts w:ascii="Verdana" w:hAnsi="Verdana"/>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12457">
      <w:bodyDiv w:val="1"/>
      <w:marLeft w:val="0"/>
      <w:marRight w:val="0"/>
      <w:marTop w:val="0"/>
      <w:marBottom w:val="0"/>
      <w:divBdr>
        <w:top w:val="none" w:sz="0" w:space="0" w:color="auto"/>
        <w:left w:val="none" w:sz="0" w:space="0" w:color="auto"/>
        <w:bottom w:val="none" w:sz="0" w:space="0" w:color="auto"/>
        <w:right w:val="none" w:sz="0" w:space="0" w:color="auto"/>
      </w:divBdr>
    </w:div>
    <w:div w:id="722483962">
      <w:bodyDiv w:val="1"/>
      <w:marLeft w:val="0"/>
      <w:marRight w:val="0"/>
      <w:marTop w:val="0"/>
      <w:marBottom w:val="0"/>
      <w:divBdr>
        <w:top w:val="none" w:sz="0" w:space="0" w:color="auto"/>
        <w:left w:val="none" w:sz="0" w:space="0" w:color="auto"/>
        <w:bottom w:val="none" w:sz="0" w:space="0" w:color="auto"/>
        <w:right w:val="none" w:sz="0" w:space="0" w:color="auto"/>
      </w:divBdr>
    </w:div>
    <w:div w:id="955646582">
      <w:bodyDiv w:val="1"/>
      <w:marLeft w:val="0"/>
      <w:marRight w:val="0"/>
      <w:marTop w:val="0"/>
      <w:marBottom w:val="0"/>
      <w:divBdr>
        <w:top w:val="none" w:sz="0" w:space="0" w:color="auto"/>
        <w:left w:val="none" w:sz="0" w:space="0" w:color="auto"/>
        <w:bottom w:val="none" w:sz="0" w:space="0" w:color="auto"/>
        <w:right w:val="none" w:sz="0" w:space="0" w:color="auto"/>
      </w:divBdr>
    </w:div>
    <w:div w:id="1565221229">
      <w:bodyDiv w:val="1"/>
      <w:marLeft w:val="0"/>
      <w:marRight w:val="0"/>
      <w:marTop w:val="0"/>
      <w:marBottom w:val="0"/>
      <w:divBdr>
        <w:top w:val="none" w:sz="0" w:space="0" w:color="auto"/>
        <w:left w:val="none" w:sz="0" w:space="0" w:color="auto"/>
        <w:bottom w:val="none" w:sz="0" w:space="0" w:color="auto"/>
        <w:right w:val="none" w:sz="0" w:space="0" w:color="auto"/>
      </w:divBdr>
    </w:div>
    <w:div w:id="1568491823">
      <w:bodyDiv w:val="1"/>
      <w:marLeft w:val="0"/>
      <w:marRight w:val="0"/>
      <w:marTop w:val="0"/>
      <w:marBottom w:val="0"/>
      <w:divBdr>
        <w:top w:val="none" w:sz="0" w:space="0" w:color="auto"/>
        <w:left w:val="none" w:sz="0" w:space="0" w:color="auto"/>
        <w:bottom w:val="none" w:sz="0" w:space="0" w:color="auto"/>
        <w:right w:val="none" w:sz="0" w:space="0" w:color="auto"/>
      </w:divBdr>
    </w:div>
    <w:div w:id="192618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B012A-7AE3-4494-8ECD-C02304159F11}">
  <ds:schemaRefs>
    <ds:schemaRef ds:uri="http://schemas.openxmlformats.org/officeDocument/2006/bibliography"/>
  </ds:schemaRefs>
</ds:datastoreItem>
</file>

<file path=customXml/itemProps2.xml><?xml version="1.0" encoding="utf-8"?>
<ds:datastoreItem xmlns:ds="http://schemas.openxmlformats.org/officeDocument/2006/customXml" ds:itemID="{2A277A50-F356-4437-8E1B-29810898D0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298D0E-DE4E-4B53-9F24-752DEB1462B4}">
  <ds:schemaRefs>
    <ds:schemaRef ds:uri="http://schemas.microsoft.com/sharepoint/v3/contenttype/forms"/>
  </ds:schemaRefs>
</ds:datastoreItem>
</file>

<file path=customXml/itemProps4.xml><?xml version="1.0" encoding="utf-8"?>
<ds:datastoreItem xmlns:ds="http://schemas.openxmlformats.org/officeDocument/2006/customXml" ds:itemID="{E2A09A20-9ACA-4107-A8C1-C040D39D9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528</Words>
  <Characters>3171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ΥΠΟΔΕΙΓΜΑ</vt:lpstr>
    </vt:vector>
  </TitlesOfParts>
  <Company>tsk</Company>
  <LinksUpToDate>false</LinksUpToDate>
  <CharactersWithSpaces>3692</CharactersWithSpaces>
  <SharedDoc>false</SharedDoc>
  <HLinks>
    <vt:vector size="24" baseType="variant">
      <vt:variant>
        <vt:i4>1703986</vt:i4>
      </vt:variant>
      <vt:variant>
        <vt:i4>20</vt:i4>
      </vt:variant>
      <vt:variant>
        <vt:i4>0</vt:i4>
      </vt:variant>
      <vt:variant>
        <vt:i4>5</vt:i4>
      </vt:variant>
      <vt:variant>
        <vt:lpwstr/>
      </vt:variant>
      <vt:variant>
        <vt:lpwstr>_Toc501541295</vt:lpwstr>
      </vt:variant>
      <vt:variant>
        <vt:i4>1703986</vt:i4>
      </vt:variant>
      <vt:variant>
        <vt:i4>14</vt:i4>
      </vt:variant>
      <vt:variant>
        <vt:i4>0</vt:i4>
      </vt:variant>
      <vt:variant>
        <vt:i4>5</vt:i4>
      </vt:variant>
      <vt:variant>
        <vt:lpwstr/>
      </vt:variant>
      <vt:variant>
        <vt:lpwstr>_Toc501541294</vt:lpwstr>
      </vt:variant>
      <vt:variant>
        <vt:i4>1703986</vt:i4>
      </vt:variant>
      <vt:variant>
        <vt:i4>8</vt:i4>
      </vt:variant>
      <vt:variant>
        <vt:i4>0</vt:i4>
      </vt:variant>
      <vt:variant>
        <vt:i4>5</vt:i4>
      </vt:variant>
      <vt:variant>
        <vt:lpwstr/>
      </vt:variant>
      <vt:variant>
        <vt:lpwstr>_Toc501541293</vt:lpwstr>
      </vt:variant>
      <vt:variant>
        <vt:i4>1703986</vt:i4>
      </vt:variant>
      <vt:variant>
        <vt:i4>2</vt:i4>
      </vt:variant>
      <vt:variant>
        <vt:i4>0</vt:i4>
      </vt:variant>
      <vt:variant>
        <vt:i4>5</vt:i4>
      </vt:variant>
      <vt:variant>
        <vt:lpwstr/>
      </vt:variant>
      <vt:variant>
        <vt:lpwstr>_Toc501541292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dc:title>
  <dc:creator>EFI DOUNIA</dc:creator>
  <cp:lastModifiedBy>Apostolopoulos Georgios</cp:lastModifiedBy>
  <cp:revision>10</cp:revision>
  <cp:lastPrinted>2025-03-07T07:21:00Z</cp:lastPrinted>
  <dcterms:created xsi:type="dcterms:W3CDTF">2025-05-12T11:41:00Z</dcterms:created>
  <dcterms:modified xsi:type="dcterms:W3CDTF">2025-05-12T11:47:00Z</dcterms:modified>
</cp:coreProperties>
</file>