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9266" w14:textId="0675930A" w:rsidR="003B0A28" w:rsidRPr="007B7430" w:rsidRDefault="00C4768D" w:rsidP="00C4768D">
      <w:pPr>
        <w:pStyle w:val="2"/>
        <w:jc w:val="center"/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</w:pPr>
      <w:r w:rsidRPr="007B7430">
        <w:rPr>
          <w:rFonts w:ascii="Ping LCG Regular" w:hAnsi="Ping LCG Regular"/>
          <w:b/>
          <w:bCs/>
          <w:noProof/>
          <w:color w:val="000000" w:themeColor="text1"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13EA" wp14:editId="74781D3C">
                <wp:simplePos x="0" y="0"/>
                <wp:positionH relativeFrom="margin">
                  <wp:posOffset>53975</wp:posOffset>
                </wp:positionH>
                <wp:positionV relativeFrom="page">
                  <wp:posOffset>1990090</wp:posOffset>
                </wp:positionV>
                <wp:extent cx="5934075" cy="2562225"/>
                <wp:effectExtent l="0" t="0" r="9525" b="952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85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3261"/>
                            </w:tblGrid>
                            <w:tr w:rsidR="008573D6" w:rsidRPr="002C02EB" w14:paraId="6B5A603E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42749AD" w14:textId="24B522A7" w:rsidR="008B3662" w:rsidRPr="00147CA8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Πληροφορίες 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2427A4B" w14:textId="5A5A0843" w:rsidR="008B3662" w:rsidRPr="002C02EB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30FF811B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52B11EE" w14:textId="086E3CC7" w:rsidR="008C1BFA" w:rsidRPr="005D23B6" w:rsidRDefault="005D23B6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Τ. Λουκαρά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05B7E0C" w14:textId="4AFBD7CB" w:rsidR="008C1BFA" w:rsidRPr="002C02EB" w:rsidRDefault="008C1BFA" w:rsidP="005644C4">
                                  <w:pPr>
                                    <w:spacing w:line="276" w:lineRule="auto"/>
                                    <w:ind w:left="1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01E6992C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5508AE1E" w14:textId="5F0F9652" w:rsidR="008C1BFA" w:rsidRPr="00147CA8" w:rsidRDefault="008C1BFA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T 2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79</w:t>
                                  </w: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10 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="00C4768D"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045-48, </w:t>
                                  </w:r>
                                  <w:proofErr w:type="spellStart"/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εσωτ</w:t>
                                  </w:r>
                                  <w:proofErr w:type="spellEnd"/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. 33036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90C8F69" w14:textId="6CAFCF0E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7ACA8B4F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68EE14A" w14:textId="563EE763" w:rsidR="008C1BFA" w:rsidRPr="00147CA8" w:rsidRDefault="00C96AB9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933F1">
                                    <w:t>T.Loukara@</w:t>
                                  </w:r>
                                  <w:r w:rsidR="006933F1">
                                    <w:t>ppcgroup.com</w:t>
                                  </w:r>
                                  <w:hyperlink r:id="rId8" w:history="1"/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32657F1F" w14:textId="69460C63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68220D46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2E9302B1" w14:textId="77777777" w:rsidR="00414AEE" w:rsidRPr="00147CA8" w:rsidRDefault="00414AEE" w:rsidP="0056203F">
                                  <w:pPr>
                                    <w:spacing w:line="276" w:lineRule="auto"/>
                                    <w:ind w:left="-7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8DB1784" w14:textId="77777777" w:rsidR="00414AEE" w:rsidRPr="002C02EB" w:rsidRDefault="00414AEE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14AEE" w:rsidRPr="002C02EB" w14:paraId="213BB040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D642CF6" w14:textId="603D6DEB" w:rsidR="00414AEE" w:rsidRPr="00147CA8" w:rsidRDefault="00414AEE" w:rsidP="00DD232C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071DE736" w14:textId="5383512E" w:rsidR="00414AEE" w:rsidRPr="002C02EB" w:rsidRDefault="00414AEE" w:rsidP="00E42A0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52F4D" w14:textId="1AF444CB" w:rsidR="00CC75F4" w:rsidRPr="00DC6BE3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93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7648"/>
                            </w:tblGrid>
                            <w:tr w:rsidR="00102810" w:rsidRPr="003B62A4" w14:paraId="32A3DEB4" w14:textId="77777777" w:rsidTr="00102810">
                              <w:trPr>
                                <w:trHeight w:val="2894"/>
                              </w:trPr>
                              <w:tc>
                                <w:tcPr>
                                  <w:tcW w:w="9356" w:type="dxa"/>
                                  <w:gridSpan w:val="2"/>
                                </w:tcPr>
                                <w:p w14:paraId="7639FED3" w14:textId="6A0D8ED4" w:rsidR="00102810" w:rsidRPr="00102810" w:rsidRDefault="00102810" w:rsidP="00DC6BE3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1B03AFF" w14:textId="25E77478" w:rsidR="00102810" w:rsidRPr="003B62A4" w:rsidRDefault="00102810" w:rsidP="00102810">
                                  <w:pP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Αριθμός Πρόσκλησης:   </w:t>
                                  </w:r>
                                  <w:r w:rsidR="00C96AB9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ΔΛΚΜ-</w:t>
                                  </w:r>
                                  <w:r w:rsidR="00DC01DA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2407</w:t>
                                  </w:r>
                                  <w:r w:rsidR="003B62A4" w:rsidRPr="003B62A4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8</w:t>
                                  </w:r>
                                </w:p>
                                <w:p w14:paraId="00D3FCDE" w14:textId="77777777" w:rsidR="00102810" w:rsidRPr="00102810" w:rsidRDefault="00102810" w:rsidP="00102810">
                                  <w:pPr>
                                    <w:rPr>
                                      <w:rFonts w:ascii="Ping LCG Regular" w:hAnsi="Ping LCG Regular" w:cs="Times New Roman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537C72BA" w14:textId="4FAC639E" w:rsidR="009D7213" w:rsidRDefault="00102810" w:rsidP="003B62A4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Αντικείμενο</w:t>
                                  </w:r>
                                  <w:r w:rsidR="00B00F43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:«</w:t>
                                  </w:r>
                                  <w:r w:rsidR="003B62A4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ΜΙΣΘΩΣΗ Η/Ζ 800</w:t>
                                  </w:r>
                                  <w:r w:rsidR="003B62A4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</w:rPr>
                                    <w:t>kVA</w:t>
                                  </w:r>
                                  <w:r w:rsidR="00833A95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»</w:t>
                                  </w:r>
                                </w:p>
                                <w:p w14:paraId="17E9330E" w14:textId="3F0F0A05" w:rsidR="001A571D" w:rsidRPr="00756B83" w:rsidRDefault="001A571D" w:rsidP="001E10C1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3FBCA000" w14:textId="77777777" w:rsidR="00B44B2C" w:rsidRPr="00B44B2C" w:rsidRDefault="00B44B2C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2F601F6B" w14:textId="4252F784" w:rsidR="00102810" w:rsidRDefault="00E91E39" w:rsidP="00102810">
                                  <w:pPr>
                                    <w:tabs>
                                      <w:tab w:val="left" w:pos="5387"/>
                                    </w:tabs>
                                    <w:jc w:val="both"/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»</w:t>
                                  </w:r>
                                </w:p>
                                <w:p w14:paraId="6B4434A0" w14:textId="573B001D" w:rsidR="00102810" w:rsidRPr="00F2156D" w:rsidRDefault="00102810" w:rsidP="00067849">
                                  <w:pPr>
                                    <w:tabs>
                                      <w:tab w:val="left" w:pos="5387"/>
                                    </w:tabs>
                                    <w:ind w:left="4536"/>
                                    <w:jc w:val="both"/>
                                    <w:rPr>
                                      <w:rFonts w:ascii="Ping LCG Light" w:hAnsi="Ping LCG Light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3B62A4" w14:paraId="6F27776A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3A37914" w14:textId="4738CFE7" w:rsidR="00CC75F4" w:rsidRPr="008573D6" w:rsidRDefault="00CC75F4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4168DE5D" w14:textId="3F685372" w:rsidR="00E2398B" w:rsidRPr="008573D6" w:rsidRDefault="00756B83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</w:tr>
                            <w:tr w:rsidR="008573D6" w:rsidRPr="003B62A4" w14:paraId="5F105F26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6ABDA41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19E0C5C9" w14:textId="684A1AB7" w:rsidR="001A09AF" w:rsidRPr="008573D6" w:rsidRDefault="009D7213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73D6" w:rsidRPr="003B62A4" w14:paraId="2FA8E0C9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7928D5E5" w14:textId="77777777" w:rsidR="008573D6" w:rsidRPr="008573D6" w:rsidRDefault="008573D6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2EA29E8A" w14:textId="77777777" w:rsidR="008573D6" w:rsidRPr="008573D6" w:rsidRDefault="008573D6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3B62A4" w14:paraId="52C8A7BC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1489512F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72FC43F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F5D3A" w14:textId="51317928" w:rsidR="00CC75F4" w:rsidRPr="008573D6" w:rsidRDefault="00EE7939" w:rsidP="00C4768D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  <w:t xml:space="preserve">Ν </w:t>
                            </w:r>
                            <w:r w:rsidR="00AC1C1E"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13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25pt;margin-top:156.7pt;width:467.2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" filled="f" stroked="f" strokeweight=".5pt">
                <v:textbox inset="0,0,0,0">
                  <w:txbxContent>
                    <w:tbl>
                      <w:tblPr>
                        <w:tblStyle w:val="a6"/>
                        <w:tblW w:w="85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3261"/>
                      </w:tblGrid>
                      <w:tr w:rsidR="008573D6" w:rsidRPr="002C02EB" w14:paraId="6B5A603E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42749AD" w14:textId="24B522A7" w:rsidR="008B3662" w:rsidRPr="00147CA8" w:rsidRDefault="008B3662" w:rsidP="00CC75F4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Πληροφορίες :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22427A4B" w14:textId="5A5A0843" w:rsidR="008B3662" w:rsidRPr="002C02EB" w:rsidRDefault="008B3662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30FF811B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52B11EE" w14:textId="086E3CC7" w:rsidR="008C1BFA" w:rsidRPr="005D23B6" w:rsidRDefault="005D23B6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Τ. Λουκαρά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605B7E0C" w14:textId="4AFBD7CB" w:rsidR="008C1BFA" w:rsidRPr="002C02EB" w:rsidRDefault="008C1BFA" w:rsidP="005644C4">
                            <w:pPr>
                              <w:spacing w:line="276" w:lineRule="auto"/>
                              <w:ind w:left="1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01E6992C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5508AE1E" w14:textId="5F0F9652" w:rsidR="008C1BFA" w:rsidRPr="00147CA8" w:rsidRDefault="008C1BFA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T 2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79</w:t>
                            </w: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10 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="00C4768D"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045-48, </w:t>
                            </w:r>
                            <w:proofErr w:type="spellStart"/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εσωτ</w:t>
                            </w:r>
                            <w:proofErr w:type="spellEnd"/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. 33036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490C8F69" w14:textId="6CAFCF0E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7ACA8B4F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68EE14A" w14:textId="563EE763" w:rsidR="008C1BFA" w:rsidRPr="00147CA8" w:rsidRDefault="00C96AB9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33F1">
                              <w:t>T.Loukara@</w:t>
                            </w:r>
                            <w:r w:rsidR="006933F1">
                              <w:t>ppcgroup.com</w:t>
                            </w:r>
                            <w:hyperlink r:id="rId9" w:history="1"/>
                          </w:p>
                        </w:tc>
                        <w:tc>
                          <w:tcPr>
                            <w:tcW w:w="3261" w:type="dxa"/>
                          </w:tcPr>
                          <w:p w14:paraId="32657F1F" w14:textId="69460C63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73D6" w:rsidRPr="002C02EB" w14:paraId="68220D46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2E9302B1" w14:textId="77777777" w:rsidR="00414AEE" w:rsidRPr="00147CA8" w:rsidRDefault="00414AEE" w:rsidP="0056203F">
                            <w:pPr>
                              <w:spacing w:line="276" w:lineRule="auto"/>
                              <w:ind w:left="-7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8DB1784" w14:textId="77777777" w:rsidR="00414AEE" w:rsidRPr="002C02EB" w:rsidRDefault="00414AEE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14AEE" w:rsidRPr="002C02EB" w14:paraId="213BB040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D642CF6" w14:textId="603D6DEB" w:rsidR="00414AEE" w:rsidRPr="00147CA8" w:rsidRDefault="00414AEE" w:rsidP="00DD232C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071DE736" w14:textId="5383512E" w:rsidR="00414AEE" w:rsidRPr="002C02EB" w:rsidRDefault="00414AEE" w:rsidP="00E42A0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3A352F4D" w14:textId="1AF444CB" w:rsidR="00CC75F4" w:rsidRPr="00DC6BE3" w:rsidRDefault="00CC75F4" w:rsidP="00CC75F4">
                      <w:pPr>
                        <w:spacing w:line="276" w:lineRule="auto"/>
                        <w:rPr>
                          <w:rFonts w:ascii="Ping LCG Light" w:hAnsi="Ping LCG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6"/>
                        <w:tblW w:w="93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7648"/>
                      </w:tblGrid>
                      <w:tr w:rsidR="00102810" w:rsidRPr="003B62A4" w14:paraId="32A3DEB4" w14:textId="77777777" w:rsidTr="00102810">
                        <w:trPr>
                          <w:trHeight w:val="2894"/>
                        </w:trPr>
                        <w:tc>
                          <w:tcPr>
                            <w:tcW w:w="9356" w:type="dxa"/>
                            <w:gridSpan w:val="2"/>
                          </w:tcPr>
                          <w:p w14:paraId="7639FED3" w14:textId="6A0D8ED4" w:rsidR="00102810" w:rsidRPr="00102810" w:rsidRDefault="00102810" w:rsidP="00DC6BE3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1B03AFF" w14:textId="25E77478" w:rsidR="00102810" w:rsidRPr="003B62A4" w:rsidRDefault="00102810" w:rsidP="00102810">
                            <w:pP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Αριθμός Πρόσκλησης:   </w:t>
                            </w:r>
                            <w:r w:rsidR="00C96AB9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ΔΛΚΜ-</w:t>
                            </w:r>
                            <w:r w:rsidR="00DC01DA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2407</w:t>
                            </w:r>
                            <w:r w:rsidR="003B62A4" w:rsidRPr="003B62A4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8</w:t>
                            </w:r>
                          </w:p>
                          <w:p w14:paraId="00D3FCDE" w14:textId="77777777" w:rsidR="00102810" w:rsidRPr="00102810" w:rsidRDefault="00102810" w:rsidP="00102810">
                            <w:pPr>
                              <w:rPr>
                                <w:rFonts w:ascii="Ping LCG Regular" w:hAnsi="Ping LCG Regular" w:cs="Times New Roman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37C72BA" w14:textId="4FAC639E" w:rsidR="009D7213" w:rsidRDefault="00102810" w:rsidP="003B62A4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Αντικείμενο</w:t>
                            </w:r>
                            <w:r w:rsidR="00B00F43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:«</w:t>
                            </w:r>
                            <w:r w:rsidR="003B62A4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ΜΙΣΘΩΣΗ Η/Ζ 800</w:t>
                            </w:r>
                            <w:r w:rsidR="003B62A4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</w:rPr>
                              <w:t>kVA</w:t>
                            </w:r>
                            <w:r w:rsidR="00833A95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14:paraId="17E9330E" w14:textId="3F0F0A05" w:rsidR="001A571D" w:rsidRPr="00756B83" w:rsidRDefault="001A571D" w:rsidP="001E10C1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3FBCA000" w14:textId="77777777" w:rsidR="00B44B2C" w:rsidRPr="00B44B2C" w:rsidRDefault="00B44B2C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2F601F6B" w14:textId="4252F784" w:rsidR="00102810" w:rsidRDefault="00E91E39" w:rsidP="0010281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14:paraId="6B4434A0" w14:textId="573B001D" w:rsidR="00102810" w:rsidRPr="00F2156D" w:rsidRDefault="00102810" w:rsidP="00067849">
                            <w:pPr>
                              <w:tabs>
                                <w:tab w:val="left" w:pos="5387"/>
                              </w:tabs>
                              <w:ind w:left="4536"/>
                              <w:jc w:val="both"/>
                              <w:rPr>
                                <w:rFonts w:ascii="Ping LCG Light" w:hAnsi="Ping LCG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3B62A4" w14:paraId="6F27776A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3A37914" w14:textId="4738CFE7" w:rsidR="00CC75F4" w:rsidRPr="008573D6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4168DE5D" w14:textId="3F685372" w:rsidR="00E2398B" w:rsidRPr="008573D6" w:rsidRDefault="00756B83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</w:t>
                            </w:r>
                          </w:p>
                        </w:tc>
                      </w:tr>
                      <w:tr w:rsidR="008573D6" w:rsidRPr="003B62A4" w14:paraId="5F105F26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6ABDA41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19E0C5C9" w14:textId="684A1AB7" w:rsidR="001A09AF" w:rsidRPr="008573D6" w:rsidRDefault="009D7213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</w:tr>
                      <w:tr w:rsidR="008573D6" w:rsidRPr="003B62A4" w14:paraId="2FA8E0C9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7928D5E5" w14:textId="77777777" w:rsidR="008573D6" w:rsidRPr="008573D6" w:rsidRDefault="008573D6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2EA29E8A" w14:textId="77777777" w:rsidR="008573D6" w:rsidRPr="008573D6" w:rsidRDefault="008573D6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3B62A4" w14:paraId="52C8A7BC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1489512F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72FC43F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4E5F5D3A" w14:textId="51317928" w:rsidR="00CC75F4" w:rsidRPr="008573D6" w:rsidRDefault="00EE7939" w:rsidP="00C4768D">
                      <w:pPr>
                        <w:spacing w:line="276" w:lineRule="auto"/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  <w:t xml:space="preserve">Ν </w:t>
                      </w:r>
                      <w:r w:rsidR="00AC1C1E"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  <w:t xml:space="preserve">   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361EB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ΣΥΜΠΛΗΡΩΜΑ </w:t>
      </w:r>
      <w:r w:rsidR="00EC465D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 Νο1</w:t>
      </w:r>
    </w:p>
    <w:p w14:paraId="23CAE19E" w14:textId="097E1011" w:rsidR="00C4768D" w:rsidRDefault="00C4768D" w:rsidP="003B0A28">
      <w:pPr>
        <w:rPr>
          <w:rFonts w:ascii="Ping LCG Regular" w:hAnsi="Ping LCG Regular"/>
          <w:color w:val="000000" w:themeColor="text1"/>
          <w:sz w:val="20"/>
          <w:szCs w:val="20"/>
          <w:lang w:val="el-GR"/>
        </w:rPr>
      </w:pPr>
    </w:p>
    <w:p w14:paraId="2A2006E1" w14:textId="41842ACE" w:rsidR="00DD232C" w:rsidRPr="00147CA8" w:rsidRDefault="00DD232C" w:rsidP="00DD232C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Με το παρόν Συμπλήρωμα </w:t>
      </w:r>
      <w:proofErr w:type="spellStart"/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Νο</w:t>
      </w:r>
      <w:proofErr w:type="spellEnd"/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E20CDF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τροποποιείται η ανωτέρω </w:t>
      </w:r>
      <w:r w:rsidR="00C45C4E" w:rsidRPr="00147CA8">
        <w:rPr>
          <w:rFonts w:ascii="Ping LCG Regular" w:hAnsi="Ping LCG Regular" w:cs="Tahoma"/>
          <w:bCs/>
          <w:sz w:val="20"/>
          <w:szCs w:val="20"/>
          <w:lang w:val="el-GR"/>
        </w:rPr>
        <w:t>Πρόσκληση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αυτής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ως ακολούθως:</w:t>
      </w:r>
    </w:p>
    <w:p w14:paraId="4FDC21A3" w14:textId="77777777" w:rsidR="00E20CDF" w:rsidRDefault="00E20CDF" w:rsidP="00E20CDF">
      <w:pPr>
        <w:jc w:val="both"/>
        <w:rPr>
          <w:rFonts w:ascii="Ping LCG Regular" w:hAnsi="Ping LCG Regular"/>
          <w:sz w:val="20"/>
          <w:szCs w:val="20"/>
          <w:lang w:val="el-GR"/>
        </w:rPr>
      </w:pPr>
    </w:p>
    <w:p w14:paraId="426B33FD" w14:textId="70F5D967" w:rsidR="00DD232C" w:rsidRDefault="00DD232C" w:rsidP="00A87F84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Παρατείνεται η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καταληκτική ημερομηνία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υποβολής των προσφορών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για 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τις </w:t>
      </w:r>
      <w:r w:rsidR="00EA7498">
        <w:rPr>
          <w:rFonts w:ascii="Ping LCG Regular" w:hAnsi="Ping LCG Regular" w:cs="Tahoma"/>
          <w:bCs/>
          <w:sz w:val="20"/>
          <w:szCs w:val="20"/>
          <w:lang w:val="el-GR"/>
        </w:rPr>
        <w:t>2</w:t>
      </w:r>
      <w:r w:rsidR="002062F1" w:rsidRPr="002062F1">
        <w:rPr>
          <w:rFonts w:ascii="Ping LCG Regular" w:hAnsi="Ping LCG Regular" w:cs="Tahoma"/>
          <w:bCs/>
          <w:sz w:val="20"/>
          <w:szCs w:val="20"/>
          <w:lang w:val="el-GR"/>
        </w:rPr>
        <w:t>9</w:t>
      </w:r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>.</w:t>
      </w:r>
      <w:r w:rsidR="00EA7498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2A26FB" w:rsidRPr="002A26FB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.202</w:t>
      </w:r>
      <w:r w:rsidR="00842C0C">
        <w:rPr>
          <w:rFonts w:ascii="Ping LCG Regular" w:hAnsi="Ping LCG Regular" w:cs="Tahoma"/>
          <w:bCs/>
          <w:sz w:val="20"/>
          <w:szCs w:val="20"/>
          <w:lang w:val="el-GR"/>
        </w:rPr>
        <w:t>4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 και ώρα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2062F1" w:rsidRPr="002062F1">
        <w:rPr>
          <w:rFonts w:ascii="Ping LCG Regular" w:hAnsi="Ping LCG Regular" w:cs="Tahoma"/>
          <w:bCs/>
          <w:sz w:val="20"/>
          <w:szCs w:val="20"/>
          <w:lang w:val="el-GR"/>
        </w:rPr>
        <w:t>2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.00</w:t>
      </w:r>
      <w:r w:rsidR="00C5634E">
        <w:rPr>
          <w:rFonts w:ascii="Ping LCG Regular" w:hAnsi="Ping LCG Regular" w:cs="Tahoma"/>
          <w:bCs/>
          <w:sz w:val="20"/>
          <w:szCs w:val="20"/>
          <w:lang w:val="el-GR"/>
        </w:rPr>
        <w:t>.</w:t>
      </w:r>
    </w:p>
    <w:p w14:paraId="79B8105D" w14:textId="77777777" w:rsidR="008A2D57" w:rsidRDefault="008A2D57" w:rsidP="008A2D57">
      <w:pPr>
        <w:pStyle w:val="af1"/>
        <w:ind w:left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5F91E013" w14:textId="6E8F9804" w:rsidR="00DD232C" w:rsidRPr="00430C11" w:rsidRDefault="00DD232C" w:rsidP="00430C11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Οι λοιποί όροι της Αρχικής </w:t>
      </w:r>
      <w:r w:rsidR="00C45C4E" w:rsidRPr="00430C11">
        <w:rPr>
          <w:rFonts w:ascii="Ping LCG Regular" w:hAnsi="Ping LCG Regular" w:cs="Tahoma"/>
          <w:bCs/>
          <w:sz w:val="20"/>
          <w:szCs w:val="20"/>
          <w:lang w:val="el-GR"/>
        </w:rPr>
        <w:t>Πρόσκλησης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που δεν τροποποιούνται με το παρόν Συμπλήρωμα 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 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>Νο</w:t>
      </w:r>
      <w:r w:rsidR="00AA79D3" w:rsidRPr="00AA79D3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>,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παραμένουν σε πλήρη ισχύ ως έχουν.  </w:t>
      </w:r>
    </w:p>
    <w:p w14:paraId="7A4E1031" w14:textId="24D494F6" w:rsidR="00DD232C" w:rsidRDefault="00DD232C" w:rsidP="00A87F8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0A636CC0" w14:textId="13B585AB" w:rsidR="00121226" w:rsidRDefault="001824F1" w:rsidP="00A87F8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  <w:r>
        <w:rPr>
          <w:rFonts w:ascii="Ping LCG Light" w:hAnsi="Ping LCG Light" w:cs="Tahoma"/>
          <w:bCs/>
          <w:sz w:val="20"/>
          <w:szCs w:val="20"/>
          <w:lang w:val="el-GR"/>
        </w:rPr>
        <w:t>Από τη ΔΕΗ ΑΕ</w:t>
      </w:r>
    </w:p>
    <w:p w14:paraId="425B9597" w14:textId="77777777" w:rsidR="00121226" w:rsidRPr="002C02EB" w:rsidRDefault="00121226" w:rsidP="00DD232C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5F69201A" w14:textId="33B0E350" w:rsidR="00397021" w:rsidRDefault="00397021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6EEE0FF2" w14:textId="3DE6BBEA" w:rsidR="0068503F" w:rsidRDefault="0068503F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7C3C35E" w14:textId="77777777" w:rsidR="0068503F" w:rsidRDefault="0068503F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43C3357" w14:textId="77777777" w:rsidR="00B96B79" w:rsidRDefault="00B96B79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1F1D3406" w14:textId="77777777" w:rsidR="007452DC" w:rsidRPr="007452DC" w:rsidRDefault="007452DC" w:rsidP="003B0A28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</w:p>
    <w:p w14:paraId="66096632" w14:textId="39B5E0A3" w:rsidR="007452DC" w:rsidRPr="007452DC" w:rsidRDefault="007452DC" w:rsidP="006A5B1A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  <w:r w:rsidRPr="007452DC"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  <w:t xml:space="preserve"> </w:t>
      </w:r>
    </w:p>
    <w:p w14:paraId="5415B527" w14:textId="5FD38CA1" w:rsidR="00397021" w:rsidRPr="002C02EB" w:rsidRDefault="00397021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2A1D03BD" w14:textId="1126D386" w:rsidR="009D326F" w:rsidRDefault="009D326F" w:rsidP="009D326F">
      <w:pPr>
        <w:rPr>
          <w:rFonts w:ascii="Ping LCG Regular" w:hAnsi="Ping LCG Regular"/>
          <w:bCs/>
          <w:color w:val="000000" w:themeColor="text1"/>
          <w:sz w:val="20"/>
          <w:szCs w:val="20"/>
          <w:lang w:val="el-GR"/>
        </w:rPr>
      </w:pPr>
    </w:p>
    <w:p w14:paraId="199DBA2E" w14:textId="52FC31E7" w:rsidR="00833A95" w:rsidRPr="00833A95" w:rsidRDefault="00833A95" w:rsidP="00833A95">
      <w:pPr>
        <w:tabs>
          <w:tab w:val="left" w:pos="2340"/>
        </w:tabs>
        <w:rPr>
          <w:rFonts w:ascii="Ping LCG Regular" w:hAnsi="Ping LCG Regular"/>
          <w:sz w:val="20"/>
          <w:szCs w:val="20"/>
          <w:lang w:val="el-GR"/>
        </w:rPr>
      </w:pPr>
      <w:r>
        <w:rPr>
          <w:rFonts w:ascii="Ping LCG Regular" w:hAnsi="Ping LCG Regular"/>
          <w:sz w:val="20"/>
          <w:szCs w:val="20"/>
          <w:lang w:val="el-GR"/>
        </w:rPr>
        <w:tab/>
      </w:r>
    </w:p>
    <w:sectPr w:rsidR="00833A95" w:rsidRPr="00833A95" w:rsidSect="00414A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93" w:right="1775" w:bottom="1593" w:left="1775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72D7" w14:textId="77777777" w:rsidR="003621E0" w:rsidRDefault="003621E0" w:rsidP="00F41919">
      <w:r>
        <w:separator/>
      </w:r>
    </w:p>
  </w:endnote>
  <w:endnote w:type="continuationSeparator" w:id="0">
    <w:p w14:paraId="00F3C39D" w14:textId="77777777" w:rsidR="003621E0" w:rsidRDefault="003621E0" w:rsidP="00F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ing LCG Light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D388" w14:textId="226A171E" w:rsidR="00FA6A5B" w:rsidRDefault="0079325D">
    <w:pPr>
      <w:pStyle w:val="a4"/>
    </w:pP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5905F" wp14:editId="4F1360F2">
              <wp:simplePos x="0" y="0"/>
              <wp:positionH relativeFrom="column">
                <wp:posOffset>-668886</wp:posOffset>
              </wp:positionH>
              <wp:positionV relativeFrom="page">
                <wp:posOffset>9926147</wp:posOffset>
              </wp:positionV>
              <wp:extent cx="5551200" cy="658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12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877"/>
                            <w:gridCol w:w="2127"/>
                            <w:gridCol w:w="2912"/>
                          </w:tblGrid>
                          <w:tr w:rsidR="0079325D" w:rsidRPr="00BA674A" w14:paraId="172553E6" w14:textId="77777777" w:rsidTr="005C3FF2">
                            <w:tc>
                              <w:tcPr>
                                <w:tcW w:w="1877" w:type="dxa"/>
                              </w:tcPr>
                              <w:p w14:paraId="25789449" w14:textId="32A3A73A" w:rsidR="0079325D" w:rsidRPr="005C3FF2" w:rsidRDefault="0079325D" w:rsidP="00BA674A">
                                <w:pPr>
                                  <w:rPr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2614E01" w14:textId="205D3414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79FA6C9A" w14:textId="77777777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E104D17" w14:textId="77777777" w:rsidR="0079325D" w:rsidRPr="005C3FF2" w:rsidRDefault="0079325D" w:rsidP="0079325D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5905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52.65pt;margin-top:781.6pt;width:437.1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877"/>
                      <w:gridCol w:w="2127"/>
                      <w:gridCol w:w="2912"/>
                    </w:tblGrid>
                    <w:tr w:rsidR="0079325D" w:rsidRPr="00BA674A" w14:paraId="172553E6" w14:textId="77777777" w:rsidTr="005C3FF2">
                      <w:tc>
                        <w:tcPr>
                          <w:tcW w:w="1877" w:type="dxa"/>
                        </w:tcPr>
                        <w:p w14:paraId="25789449" w14:textId="32A3A73A" w:rsidR="0079325D" w:rsidRPr="005C3FF2" w:rsidRDefault="0079325D" w:rsidP="00BA674A">
                          <w:pPr>
                            <w:rPr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52614E01" w14:textId="205D3414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79FA6C9A" w14:textId="77777777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0E104D17" w14:textId="77777777" w:rsidR="0079325D" w:rsidRPr="005C3FF2" w:rsidRDefault="0079325D" w:rsidP="0079325D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843"/>
      <w:gridCol w:w="2688"/>
      <w:gridCol w:w="2092"/>
      <w:gridCol w:w="1877"/>
    </w:tblGrid>
    <w:tr w:rsidR="003B4EEF" w:rsidRPr="00BA674A" w14:paraId="4E101F10" w14:textId="77777777" w:rsidTr="003B4EEF">
      <w:tc>
        <w:tcPr>
          <w:tcW w:w="1843" w:type="dxa"/>
        </w:tcPr>
        <w:p w14:paraId="56783720" w14:textId="40BAAA35" w:rsidR="003B4EEF" w:rsidRPr="00831246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Μεγαλόπολη</w:t>
          </w:r>
          <w:r w:rsidR="003B4EEF" w:rsidRPr="00831246">
            <w:rPr>
              <w:rFonts w:ascii="Ping LCG Regular" w:hAnsi="Ping LCG Regular"/>
              <w:color w:val="000000"/>
              <w:sz w:val="18"/>
              <w:szCs w:val="18"/>
            </w:rPr>
            <w:t xml:space="preserve"> </w:t>
          </w:r>
        </w:p>
        <w:p w14:paraId="5CE79D6E" w14:textId="552B253C" w:rsidR="003B4EEF" w:rsidRPr="00EE0162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22200</w:t>
          </w:r>
          <w:r w:rsidR="005A3F95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 xml:space="preserve"> Με</w:t>
          </w:r>
          <w:r w:rsidR="001F7E2C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γαλόπολη</w:t>
          </w:r>
        </w:p>
        <w:p w14:paraId="3C8F5C2E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color w:val="000000"/>
              <w:sz w:val="18"/>
              <w:szCs w:val="18"/>
            </w:rPr>
            <w:t>dei.gr</w:t>
          </w:r>
        </w:p>
      </w:tc>
      <w:tc>
        <w:tcPr>
          <w:tcW w:w="2688" w:type="dxa"/>
        </w:tcPr>
        <w:p w14:paraId="6F0E5C95" w14:textId="77ACE6A5" w:rsidR="006D784C" w:rsidRPr="001D24B5" w:rsidRDefault="006D784C" w:rsidP="006D784C">
          <w:pPr>
            <w:rPr>
              <w:rFonts w:ascii="Ping LCG Regular" w:hAnsi="Ping LCG Regular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EE0162">
            <w:rPr>
              <w:rFonts w:ascii="Ping LCG Regular" w:hAnsi="Ping LCG Regular"/>
              <w:sz w:val="18"/>
              <w:szCs w:val="18"/>
              <w:lang w:val="el-GR"/>
            </w:rPr>
            <w:t>2791025045</w:t>
          </w:r>
          <w:r w:rsidR="005A3F95">
            <w:rPr>
              <w:rFonts w:ascii="Ping LCG Regular" w:hAnsi="Ping LCG Regular"/>
              <w:sz w:val="18"/>
              <w:szCs w:val="18"/>
              <w:lang w:val="el-GR"/>
            </w:rPr>
            <w:t>-48</w:t>
          </w:r>
        </w:p>
        <w:p w14:paraId="63B5DAA8" w14:textId="1319FD36" w:rsidR="003B4EEF" w:rsidRPr="00831246" w:rsidRDefault="005A3F95" w:rsidP="006D784C">
          <w:pPr>
            <w:rPr>
              <w:rFonts w:ascii="Ping LCG Regular" w:hAnsi="Ping LCG Regular"/>
              <w:sz w:val="18"/>
              <w:szCs w:val="18"/>
            </w:rPr>
          </w:pPr>
          <w:r>
            <w:rPr>
              <w:noProof/>
              <w:sz w:val="16"/>
              <w:szCs w:val="16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A4C9D80" wp14:editId="0B930AE2">
                    <wp:simplePos x="0" y="0"/>
                    <wp:positionH relativeFrom="column">
                      <wp:posOffset>-1335405</wp:posOffset>
                    </wp:positionH>
                    <wp:positionV relativeFrom="page">
                      <wp:posOffset>723900</wp:posOffset>
                    </wp:positionV>
                    <wp:extent cx="5805170" cy="95250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95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66F69" w14:textId="77777777" w:rsidR="008573D6" w:rsidRDefault="008573D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C9D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margin-left:-105.15pt;margin-top:57pt;width:457.1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jnGQIAADI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" filled="f" stroked="f" strokeweight=".5pt">
                    <v:textbox>
                      <w:txbxContent>
                        <w:p w14:paraId="0B766F69" w14:textId="77777777" w:rsidR="008573D6" w:rsidRDefault="008573D6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6D784C"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1F7E2C">
            <w:rPr>
              <w:rFonts w:ascii="Ping LCG Regular" w:hAnsi="Ping LCG Regular"/>
              <w:sz w:val="18"/>
              <w:szCs w:val="18"/>
              <w:lang w:val="el-GR"/>
            </w:rPr>
            <w:t>27910</w:t>
          </w:r>
          <w:r w:rsidR="00E9125D">
            <w:rPr>
              <w:rFonts w:ascii="Ping LCG Regular" w:hAnsi="Ping LCG Regular"/>
              <w:sz w:val="18"/>
              <w:szCs w:val="18"/>
              <w:lang w:val="el-GR"/>
            </w:rPr>
            <w:t>22151-3</w:t>
          </w:r>
        </w:p>
      </w:tc>
      <w:tc>
        <w:tcPr>
          <w:tcW w:w="2092" w:type="dxa"/>
        </w:tcPr>
        <w:p w14:paraId="52924682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50A7BD25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  <w:tr w:rsidR="003B4EEF" w:rsidRPr="00BA674A" w14:paraId="432098C7" w14:textId="77777777" w:rsidTr="003B4EEF">
      <w:tc>
        <w:tcPr>
          <w:tcW w:w="1843" w:type="dxa"/>
        </w:tcPr>
        <w:p w14:paraId="5B8494D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2688" w:type="dxa"/>
        </w:tcPr>
        <w:p w14:paraId="084F92EB" w14:textId="77777777" w:rsidR="003B4EEF" w:rsidRPr="00831246" w:rsidRDefault="003B4EEF" w:rsidP="003B4EEF">
          <w:pPr>
            <w:rPr>
              <w:rFonts w:ascii="Ping LCG Regular" w:hAnsi="Ping LCG Regular"/>
              <w:sz w:val="18"/>
              <w:szCs w:val="18"/>
            </w:rPr>
          </w:pPr>
        </w:p>
      </w:tc>
      <w:tc>
        <w:tcPr>
          <w:tcW w:w="2092" w:type="dxa"/>
        </w:tcPr>
        <w:p w14:paraId="6FC3F06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4AEB6222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</w:tbl>
  <w:p w14:paraId="627437C8" w14:textId="5F44CC3E" w:rsidR="005D1BA9" w:rsidRPr="00C4768D" w:rsidRDefault="005D1BA9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28AA" w14:textId="77777777" w:rsidR="003621E0" w:rsidRDefault="003621E0" w:rsidP="00F41919">
      <w:r>
        <w:separator/>
      </w:r>
    </w:p>
  </w:footnote>
  <w:footnote w:type="continuationSeparator" w:id="0">
    <w:p w14:paraId="6732F51B" w14:textId="77777777" w:rsidR="003621E0" w:rsidRDefault="003621E0" w:rsidP="00F4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5E4" w14:textId="13588634" w:rsidR="00414AEE" w:rsidRDefault="00414AEE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4DF5" w14:textId="12A58EA9" w:rsidR="00296D64" w:rsidRDefault="0044755D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D2963" wp14:editId="01DD466B">
              <wp:simplePos x="0" y="0"/>
              <wp:positionH relativeFrom="column">
                <wp:posOffset>100965</wp:posOffset>
              </wp:positionH>
              <wp:positionV relativeFrom="page">
                <wp:posOffset>1132840</wp:posOffset>
              </wp:positionV>
              <wp:extent cx="3268345" cy="752475"/>
              <wp:effectExtent l="0" t="0" r="8255" b="9525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5"/>
                            <w:gridCol w:w="284"/>
                            <w:gridCol w:w="2693"/>
                          </w:tblGrid>
                          <w:tr w:rsidR="00CC75F4" w:rsidRPr="004C3D11" w14:paraId="52986DF7" w14:textId="77777777" w:rsidTr="008C1BFA">
                            <w:trPr>
                              <w:trHeight w:val="423"/>
                            </w:trPr>
                            <w:tc>
                              <w:tcPr>
                                <w:tcW w:w="1985" w:type="dxa"/>
                              </w:tcPr>
                              <w:p w14:paraId="27739B9B" w14:textId="09E5841E" w:rsidR="008C1BFA" w:rsidRPr="009143DF" w:rsidRDefault="009143DF" w:rsidP="00E2398B">
                                <w:pPr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Λ</w:t>
                                </w:r>
                                <w:r w:rsidR="00AC1C1E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ειτουργίες</w:t>
                                </w: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 xml:space="preserve"> Παραγωγή</w:t>
                                </w:r>
                                <w:r w:rsidR="00AC1C1E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ς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19254D0C" w14:textId="77777777" w:rsidR="00CC75F4" w:rsidRPr="008573D6" w:rsidRDefault="00CC75F4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470980A1" w14:textId="3053B932" w:rsidR="00E2398B" w:rsidRPr="008573D6" w:rsidRDefault="00C4768D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8573D6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Διεύθυνση </w:t>
                                </w:r>
                                <w:proofErr w:type="spellStart"/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Λιγνιτικού</w:t>
                                </w:r>
                                <w:proofErr w:type="spellEnd"/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 </w:t>
                                </w:r>
                                <w:r w:rsidR="00AE14F9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Κέντρου Μεγαλόπολης</w:t>
                                </w:r>
                              </w:p>
                            </w:tc>
                          </w:tr>
                        </w:tbl>
                        <w:p w14:paraId="3CBF6F87" w14:textId="77777777" w:rsidR="00CC75F4" w:rsidRPr="008573D6" w:rsidRDefault="00CC75F4" w:rsidP="00CC75F4">
                          <w:pPr>
                            <w:rPr>
                              <w:b/>
                              <w:bCs/>
                              <w:color w:val="000000" w:themeColor="text1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D2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.95pt;margin-top:89.2pt;width:257.3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" filled="f" stroked="f" strokeweight=".5pt">
              <v:textbox inset="0,0,0,0"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5"/>
                      <w:gridCol w:w="284"/>
                      <w:gridCol w:w="2693"/>
                    </w:tblGrid>
                    <w:tr w:rsidR="00CC75F4" w:rsidRPr="004C3D11" w14:paraId="52986DF7" w14:textId="77777777" w:rsidTr="008C1BFA">
                      <w:trPr>
                        <w:trHeight w:val="423"/>
                      </w:trPr>
                      <w:tc>
                        <w:tcPr>
                          <w:tcW w:w="1985" w:type="dxa"/>
                        </w:tcPr>
                        <w:p w14:paraId="27739B9B" w14:textId="09E5841E" w:rsidR="008C1BFA" w:rsidRPr="009143DF" w:rsidRDefault="009143DF" w:rsidP="00E2398B">
                          <w:pPr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Λ</w:t>
                          </w:r>
                          <w:r w:rsidR="00AC1C1E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ειτουργίες</w:t>
                          </w: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 xml:space="preserve"> Παραγωγή</w:t>
                          </w:r>
                          <w:r w:rsidR="00AC1C1E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ς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14:paraId="19254D0C" w14:textId="77777777" w:rsidR="00CC75F4" w:rsidRPr="008573D6" w:rsidRDefault="00CC75F4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</w:tcPr>
                        <w:p w14:paraId="470980A1" w14:textId="3053B932" w:rsidR="00E2398B" w:rsidRPr="008573D6" w:rsidRDefault="00C4768D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8573D6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Διεύθυνση </w:t>
                          </w:r>
                          <w:proofErr w:type="spellStart"/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Λιγνιτικού</w:t>
                          </w:r>
                          <w:proofErr w:type="spellEnd"/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="00AE14F9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Κέντρου Μεγαλόπολης</w:t>
                          </w:r>
                        </w:p>
                      </w:tc>
                    </w:tr>
                  </w:tbl>
                  <w:p w14:paraId="3CBF6F87" w14:textId="77777777" w:rsidR="00CC75F4" w:rsidRPr="008573D6" w:rsidRDefault="00CC75F4" w:rsidP="00CC75F4">
                    <w:pPr>
                      <w:rPr>
                        <w:b/>
                        <w:bCs/>
                        <w:color w:val="000000" w:themeColor="text1"/>
                        <w:lang w:val="el-GR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C83590" w:rsidRPr="00C83590">
      <w:rPr>
        <w:noProof/>
        <w:lang w:val="el-GR" w:eastAsia="el-GR"/>
      </w:rPr>
      <w:drawing>
        <wp:anchor distT="0" distB="0" distL="114300" distR="114300" simplePos="0" relativeHeight="251675648" behindDoc="1" locked="0" layoutInCell="1" allowOverlap="1" wp14:anchorId="2A7E64EA" wp14:editId="053EDA2C">
          <wp:simplePos x="0" y="0"/>
          <wp:positionH relativeFrom="column">
            <wp:posOffset>4389120</wp:posOffset>
          </wp:positionH>
          <wp:positionV relativeFrom="page">
            <wp:posOffset>1012825</wp:posOffset>
          </wp:positionV>
          <wp:extent cx="902970" cy="902970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EAC"/>
    <w:multiLevelType w:val="hybridMultilevel"/>
    <w:tmpl w:val="F9389372"/>
    <w:lvl w:ilvl="0" w:tplc="66067D14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5C82"/>
    <w:multiLevelType w:val="hybridMultilevel"/>
    <w:tmpl w:val="D1F084D2"/>
    <w:lvl w:ilvl="0" w:tplc="0A304B3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A83"/>
    <w:multiLevelType w:val="multilevel"/>
    <w:tmpl w:val="49EC52D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2520"/>
      </w:pPr>
      <w:rPr>
        <w:rFonts w:hint="default"/>
      </w:rPr>
    </w:lvl>
  </w:abstractNum>
  <w:abstractNum w:abstractNumId="3" w15:restartNumberingAfterBreak="0">
    <w:nsid w:val="4F122478"/>
    <w:multiLevelType w:val="hybridMultilevel"/>
    <w:tmpl w:val="6964A47C"/>
    <w:lvl w:ilvl="0" w:tplc="0408000F">
      <w:start w:val="1"/>
      <w:numFmt w:val="decimal"/>
      <w:lvlText w:val="%1."/>
      <w:lvlJc w:val="left"/>
      <w:pPr>
        <w:ind w:left="52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922" w:hanging="360"/>
      </w:pPr>
    </w:lvl>
    <w:lvl w:ilvl="2" w:tplc="0408001B" w:tentative="1">
      <w:start w:val="1"/>
      <w:numFmt w:val="lowerRoman"/>
      <w:lvlText w:val="%3."/>
      <w:lvlJc w:val="right"/>
      <w:pPr>
        <w:ind w:left="6642" w:hanging="180"/>
      </w:pPr>
    </w:lvl>
    <w:lvl w:ilvl="3" w:tplc="0408000F" w:tentative="1">
      <w:start w:val="1"/>
      <w:numFmt w:val="decimal"/>
      <w:lvlText w:val="%4."/>
      <w:lvlJc w:val="left"/>
      <w:pPr>
        <w:ind w:left="7362" w:hanging="360"/>
      </w:pPr>
    </w:lvl>
    <w:lvl w:ilvl="4" w:tplc="04080019" w:tentative="1">
      <w:start w:val="1"/>
      <w:numFmt w:val="lowerLetter"/>
      <w:lvlText w:val="%5."/>
      <w:lvlJc w:val="left"/>
      <w:pPr>
        <w:ind w:left="8082" w:hanging="360"/>
      </w:pPr>
    </w:lvl>
    <w:lvl w:ilvl="5" w:tplc="0408001B" w:tentative="1">
      <w:start w:val="1"/>
      <w:numFmt w:val="lowerRoman"/>
      <w:lvlText w:val="%6."/>
      <w:lvlJc w:val="right"/>
      <w:pPr>
        <w:ind w:left="8802" w:hanging="180"/>
      </w:pPr>
    </w:lvl>
    <w:lvl w:ilvl="6" w:tplc="0408000F" w:tentative="1">
      <w:start w:val="1"/>
      <w:numFmt w:val="decimal"/>
      <w:lvlText w:val="%7."/>
      <w:lvlJc w:val="left"/>
      <w:pPr>
        <w:ind w:left="9522" w:hanging="360"/>
      </w:pPr>
    </w:lvl>
    <w:lvl w:ilvl="7" w:tplc="04080019" w:tentative="1">
      <w:start w:val="1"/>
      <w:numFmt w:val="lowerLetter"/>
      <w:lvlText w:val="%8."/>
      <w:lvlJc w:val="left"/>
      <w:pPr>
        <w:ind w:left="10242" w:hanging="360"/>
      </w:pPr>
    </w:lvl>
    <w:lvl w:ilvl="8" w:tplc="0408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4" w15:restartNumberingAfterBreak="0">
    <w:nsid w:val="664A7EA6"/>
    <w:multiLevelType w:val="hybridMultilevel"/>
    <w:tmpl w:val="A370A908"/>
    <w:lvl w:ilvl="0" w:tplc="5A9C89DE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25EE1"/>
    <w:multiLevelType w:val="hybridMultilevel"/>
    <w:tmpl w:val="7A0E1174"/>
    <w:lvl w:ilvl="0" w:tplc="91248C36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  <w:color w:val="000000" w:themeColor="text1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20586">
    <w:abstractNumId w:val="2"/>
  </w:num>
  <w:num w:numId="2" w16cid:durableId="179509958">
    <w:abstractNumId w:val="0"/>
  </w:num>
  <w:num w:numId="3" w16cid:durableId="104154982">
    <w:abstractNumId w:val="5"/>
  </w:num>
  <w:num w:numId="4" w16cid:durableId="681204935">
    <w:abstractNumId w:val="4"/>
  </w:num>
  <w:num w:numId="5" w16cid:durableId="1144346432">
    <w:abstractNumId w:val="1"/>
  </w:num>
  <w:num w:numId="6" w16cid:durableId="1841499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19"/>
    <w:rsid w:val="00002AE6"/>
    <w:rsid w:val="00011283"/>
    <w:rsid w:val="00016253"/>
    <w:rsid w:val="00017C3C"/>
    <w:rsid w:val="00021A8F"/>
    <w:rsid w:val="0003010B"/>
    <w:rsid w:val="000435AF"/>
    <w:rsid w:val="00045492"/>
    <w:rsid w:val="00067849"/>
    <w:rsid w:val="00076A47"/>
    <w:rsid w:val="00077D94"/>
    <w:rsid w:val="00086DAF"/>
    <w:rsid w:val="000B5FE9"/>
    <w:rsid w:val="000C1AEB"/>
    <w:rsid w:val="000C7446"/>
    <w:rsid w:val="000D1ED5"/>
    <w:rsid w:val="000D3CCF"/>
    <w:rsid w:val="00102810"/>
    <w:rsid w:val="00117C5C"/>
    <w:rsid w:val="00121226"/>
    <w:rsid w:val="00147CA8"/>
    <w:rsid w:val="001824F1"/>
    <w:rsid w:val="00182B8E"/>
    <w:rsid w:val="0019515A"/>
    <w:rsid w:val="001A09AF"/>
    <w:rsid w:val="001A571D"/>
    <w:rsid w:val="001B47F4"/>
    <w:rsid w:val="001C3371"/>
    <w:rsid w:val="001C6381"/>
    <w:rsid w:val="001E10C1"/>
    <w:rsid w:val="001F7E2C"/>
    <w:rsid w:val="002062F1"/>
    <w:rsid w:val="00213A9B"/>
    <w:rsid w:val="00234012"/>
    <w:rsid w:val="0023526C"/>
    <w:rsid w:val="0025726E"/>
    <w:rsid w:val="00275F0E"/>
    <w:rsid w:val="00276649"/>
    <w:rsid w:val="00284698"/>
    <w:rsid w:val="0029381B"/>
    <w:rsid w:val="00296D64"/>
    <w:rsid w:val="002A1C1A"/>
    <w:rsid w:val="002A26FB"/>
    <w:rsid w:val="002B0058"/>
    <w:rsid w:val="002C02EB"/>
    <w:rsid w:val="002D3977"/>
    <w:rsid w:val="002E3C99"/>
    <w:rsid w:val="002E7242"/>
    <w:rsid w:val="002F2A49"/>
    <w:rsid w:val="002F40FC"/>
    <w:rsid w:val="003137A6"/>
    <w:rsid w:val="00327D6A"/>
    <w:rsid w:val="00332B4A"/>
    <w:rsid w:val="00343FAF"/>
    <w:rsid w:val="003621E0"/>
    <w:rsid w:val="00364266"/>
    <w:rsid w:val="00371C72"/>
    <w:rsid w:val="00392838"/>
    <w:rsid w:val="00393B1A"/>
    <w:rsid w:val="00397021"/>
    <w:rsid w:val="00397716"/>
    <w:rsid w:val="003A16E9"/>
    <w:rsid w:val="003A2E4A"/>
    <w:rsid w:val="003B0A28"/>
    <w:rsid w:val="003B4EEF"/>
    <w:rsid w:val="003B5199"/>
    <w:rsid w:val="003B62A4"/>
    <w:rsid w:val="003D3FF7"/>
    <w:rsid w:val="003D79B6"/>
    <w:rsid w:val="003E0E5A"/>
    <w:rsid w:val="003E4ABA"/>
    <w:rsid w:val="003F468E"/>
    <w:rsid w:val="00411FC3"/>
    <w:rsid w:val="00414AEE"/>
    <w:rsid w:val="0042420C"/>
    <w:rsid w:val="00430C11"/>
    <w:rsid w:val="00434E5D"/>
    <w:rsid w:val="0044379E"/>
    <w:rsid w:val="00446D46"/>
    <w:rsid w:val="0044755D"/>
    <w:rsid w:val="00447A4E"/>
    <w:rsid w:val="004662AC"/>
    <w:rsid w:val="00485DCE"/>
    <w:rsid w:val="00497441"/>
    <w:rsid w:val="004976F4"/>
    <w:rsid w:val="004A53EF"/>
    <w:rsid w:val="004B2941"/>
    <w:rsid w:val="004C15AD"/>
    <w:rsid w:val="004C2484"/>
    <w:rsid w:val="004C3D11"/>
    <w:rsid w:val="004D383F"/>
    <w:rsid w:val="00503112"/>
    <w:rsid w:val="00516BBA"/>
    <w:rsid w:val="00524810"/>
    <w:rsid w:val="0053235B"/>
    <w:rsid w:val="005333BC"/>
    <w:rsid w:val="005435E6"/>
    <w:rsid w:val="005451DB"/>
    <w:rsid w:val="00550F62"/>
    <w:rsid w:val="0056203F"/>
    <w:rsid w:val="00563E5E"/>
    <w:rsid w:val="005644C4"/>
    <w:rsid w:val="0057666B"/>
    <w:rsid w:val="00592A25"/>
    <w:rsid w:val="00595517"/>
    <w:rsid w:val="005A3F95"/>
    <w:rsid w:val="005D1BA9"/>
    <w:rsid w:val="005D23B6"/>
    <w:rsid w:val="00627AA7"/>
    <w:rsid w:val="006333ED"/>
    <w:rsid w:val="006366C4"/>
    <w:rsid w:val="006460AE"/>
    <w:rsid w:val="00655356"/>
    <w:rsid w:val="00655AC9"/>
    <w:rsid w:val="006662F0"/>
    <w:rsid w:val="0067397F"/>
    <w:rsid w:val="00676B1F"/>
    <w:rsid w:val="0068503F"/>
    <w:rsid w:val="006933F1"/>
    <w:rsid w:val="006A4973"/>
    <w:rsid w:val="006A5B1A"/>
    <w:rsid w:val="006B1705"/>
    <w:rsid w:val="006B3C73"/>
    <w:rsid w:val="006D0570"/>
    <w:rsid w:val="006D784C"/>
    <w:rsid w:val="006E3083"/>
    <w:rsid w:val="006E4BCA"/>
    <w:rsid w:val="006E7949"/>
    <w:rsid w:val="006F4F74"/>
    <w:rsid w:val="00701467"/>
    <w:rsid w:val="00703C20"/>
    <w:rsid w:val="00706FB5"/>
    <w:rsid w:val="0074375B"/>
    <w:rsid w:val="007452DC"/>
    <w:rsid w:val="007515BF"/>
    <w:rsid w:val="00756B83"/>
    <w:rsid w:val="0079325D"/>
    <w:rsid w:val="00795DB2"/>
    <w:rsid w:val="007B56FE"/>
    <w:rsid w:val="007B7430"/>
    <w:rsid w:val="007D0E7C"/>
    <w:rsid w:val="008114CA"/>
    <w:rsid w:val="00831246"/>
    <w:rsid w:val="00831DF6"/>
    <w:rsid w:val="00833A95"/>
    <w:rsid w:val="00837772"/>
    <w:rsid w:val="00842C0C"/>
    <w:rsid w:val="0084772E"/>
    <w:rsid w:val="008573D6"/>
    <w:rsid w:val="00862C11"/>
    <w:rsid w:val="00862D11"/>
    <w:rsid w:val="00864A1D"/>
    <w:rsid w:val="00874308"/>
    <w:rsid w:val="008A2D57"/>
    <w:rsid w:val="008B3662"/>
    <w:rsid w:val="008C1BFA"/>
    <w:rsid w:val="008D2BB8"/>
    <w:rsid w:val="008E3C1B"/>
    <w:rsid w:val="008E4EEC"/>
    <w:rsid w:val="00902CA8"/>
    <w:rsid w:val="00905973"/>
    <w:rsid w:val="0091039B"/>
    <w:rsid w:val="00910A30"/>
    <w:rsid w:val="009143DF"/>
    <w:rsid w:val="0092786C"/>
    <w:rsid w:val="00936608"/>
    <w:rsid w:val="00942FB4"/>
    <w:rsid w:val="009524F8"/>
    <w:rsid w:val="00992574"/>
    <w:rsid w:val="0099709E"/>
    <w:rsid w:val="009A32FD"/>
    <w:rsid w:val="009A7205"/>
    <w:rsid w:val="009B4FF3"/>
    <w:rsid w:val="009C1A58"/>
    <w:rsid w:val="009D326F"/>
    <w:rsid w:val="009D5A15"/>
    <w:rsid w:val="009D7213"/>
    <w:rsid w:val="009E48A2"/>
    <w:rsid w:val="00A0765B"/>
    <w:rsid w:val="00A101EF"/>
    <w:rsid w:val="00A12F09"/>
    <w:rsid w:val="00A24596"/>
    <w:rsid w:val="00A336C0"/>
    <w:rsid w:val="00A36840"/>
    <w:rsid w:val="00A41A2D"/>
    <w:rsid w:val="00A6778A"/>
    <w:rsid w:val="00A71903"/>
    <w:rsid w:val="00A72B41"/>
    <w:rsid w:val="00A73680"/>
    <w:rsid w:val="00A76174"/>
    <w:rsid w:val="00A77391"/>
    <w:rsid w:val="00A875FA"/>
    <w:rsid w:val="00A87F84"/>
    <w:rsid w:val="00AA0081"/>
    <w:rsid w:val="00AA6E1C"/>
    <w:rsid w:val="00AA79D3"/>
    <w:rsid w:val="00AC0D68"/>
    <w:rsid w:val="00AC1C1E"/>
    <w:rsid w:val="00AC5D0E"/>
    <w:rsid w:val="00AC709B"/>
    <w:rsid w:val="00AD10B7"/>
    <w:rsid w:val="00AE14F9"/>
    <w:rsid w:val="00AF4523"/>
    <w:rsid w:val="00B00F43"/>
    <w:rsid w:val="00B0556E"/>
    <w:rsid w:val="00B05D28"/>
    <w:rsid w:val="00B12341"/>
    <w:rsid w:val="00B14E9C"/>
    <w:rsid w:val="00B158CE"/>
    <w:rsid w:val="00B259CB"/>
    <w:rsid w:val="00B439A8"/>
    <w:rsid w:val="00B44B2C"/>
    <w:rsid w:val="00B639B4"/>
    <w:rsid w:val="00B721A1"/>
    <w:rsid w:val="00B77E2B"/>
    <w:rsid w:val="00B77EAE"/>
    <w:rsid w:val="00B82E48"/>
    <w:rsid w:val="00B908EB"/>
    <w:rsid w:val="00B96B79"/>
    <w:rsid w:val="00BA52C4"/>
    <w:rsid w:val="00BC7732"/>
    <w:rsid w:val="00BE08D9"/>
    <w:rsid w:val="00BE3F70"/>
    <w:rsid w:val="00BF5D22"/>
    <w:rsid w:val="00C0012C"/>
    <w:rsid w:val="00C12F55"/>
    <w:rsid w:val="00C15DB2"/>
    <w:rsid w:val="00C27AA4"/>
    <w:rsid w:val="00C30624"/>
    <w:rsid w:val="00C37913"/>
    <w:rsid w:val="00C45C4E"/>
    <w:rsid w:val="00C4768D"/>
    <w:rsid w:val="00C51329"/>
    <w:rsid w:val="00C5634E"/>
    <w:rsid w:val="00C603F3"/>
    <w:rsid w:val="00C83590"/>
    <w:rsid w:val="00C87EAB"/>
    <w:rsid w:val="00C93165"/>
    <w:rsid w:val="00C93B17"/>
    <w:rsid w:val="00C96AB9"/>
    <w:rsid w:val="00CA60DE"/>
    <w:rsid w:val="00CC75F4"/>
    <w:rsid w:val="00CF48ED"/>
    <w:rsid w:val="00D0129C"/>
    <w:rsid w:val="00D158C8"/>
    <w:rsid w:val="00D16984"/>
    <w:rsid w:val="00D2096E"/>
    <w:rsid w:val="00D35A01"/>
    <w:rsid w:val="00D7176E"/>
    <w:rsid w:val="00D73BF7"/>
    <w:rsid w:val="00D74CC2"/>
    <w:rsid w:val="00DB2D3F"/>
    <w:rsid w:val="00DB7F4D"/>
    <w:rsid w:val="00DC01DA"/>
    <w:rsid w:val="00DC6BE3"/>
    <w:rsid w:val="00DD232C"/>
    <w:rsid w:val="00DD777C"/>
    <w:rsid w:val="00DE5D69"/>
    <w:rsid w:val="00DE6E1F"/>
    <w:rsid w:val="00DF0AFA"/>
    <w:rsid w:val="00DF6105"/>
    <w:rsid w:val="00DF767C"/>
    <w:rsid w:val="00E04348"/>
    <w:rsid w:val="00E057EE"/>
    <w:rsid w:val="00E20CDF"/>
    <w:rsid w:val="00E2398B"/>
    <w:rsid w:val="00E361EB"/>
    <w:rsid w:val="00E42A04"/>
    <w:rsid w:val="00E51DC2"/>
    <w:rsid w:val="00E80BEB"/>
    <w:rsid w:val="00E9125D"/>
    <w:rsid w:val="00E91E39"/>
    <w:rsid w:val="00E95693"/>
    <w:rsid w:val="00EA65A6"/>
    <w:rsid w:val="00EA7498"/>
    <w:rsid w:val="00EC465D"/>
    <w:rsid w:val="00EC52CA"/>
    <w:rsid w:val="00ED0B9B"/>
    <w:rsid w:val="00ED27AA"/>
    <w:rsid w:val="00ED370A"/>
    <w:rsid w:val="00EE0162"/>
    <w:rsid w:val="00EE7939"/>
    <w:rsid w:val="00EF3EA4"/>
    <w:rsid w:val="00F2156D"/>
    <w:rsid w:val="00F22E02"/>
    <w:rsid w:val="00F24FD5"/>
    <w:rsid w:val="00F26E62"/>
    <w:rsid w:val="00F346C7"/>
    <w:rsid w:val="00F404F8"/>
    <w:rsid w:val="00F41919"/>
    <w:rsid w:val="00F4256A"/>
    <w:rsid w:val="00F66539"/>
    <w:rsid w:val="00F67213"/>
    <w:rsid w:val="00F7363F"/>
    <w:rsid w:val="00F77B36"/>
    <w:rsid w:val="00F95B02"/>
    <w:rsid w:val="00F9695F"/>
    <w:rsid w:val="00FA004C"/>
    <w:rsid w:val="00FA6A5B"/>
    <w:rsid w:val="00FB23A3"/>
    <w:rsid w:val="00FD2F24"/>
    <w:rsid w:val="00FE4005"/>
    <w:rsid w:val="00FF01E6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1560"/>
  <w15:chartTrackingRefBased/>
  <w15:docId w15:val="{D5E64C1B-B960-C344-9670-1AF3F7B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19"/>
    <w:rPr>
      <w:rFonts w:ascii="Ping LCG" w:hAnsi="Ping LCG"/>
    </w:rPr>
  </w:style>
  <w:style w:type="paragraph" w:styleId="1">
    <w:name w:val="heading 1"/>
    <w:basedOn w:val="a"/>
    <w:next w:val="a"/>
    <w:link w:val="1Char"/>
    <w:uiPriority w:val="9"/>
    <w:qFormat/>
    <w:rsid w:val="00117C5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7C5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9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19"/>
    <w:pPr>
      <w:tabs>
        <w:tab w:val="center" w:pos="4680"/>
        <w:tab w:val="right" w:pos="9360"/>
      </w:tabs>
    </w:pPr>
  </w:style>
  <w:style w:type="table" w:styleId="10">
    <w:name w:val="Plain Table 1"/>
    <w:basedOn w:val="a1"/>
    <w:uiPriority w:val="41"/>
    <w:rsid w:val="00F419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Κεφαλίδα Char"/>
    <w:basedOn w:val="a0"/>
    <w:link w:val="a3"/>
    <w:uiPriority w:val="99"/>
    <w:rsid w:val="00F41919"/>
    <w:rPr>
      <w:rFonts w:ascii="Ping LCG" w:hAnsi="Ping LCG"/>
    </w:rPr>
  </w:style>
  <w:style w:type="paragraph" w:styleId="a4">
    <w:name w:val="footer"/>
    <w:basedOn w:val="a"/>
    <w:link w:val="Char0"/>
    <w:uiPriority w:val="99"/>
    <w:unhideWhenUsed/>
    <w:rsid w:val="00F4191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F41919"/>
    <w:rPr>
      <w:rFonts w:ascii="Ping LCG" w:hAnsi="Ping LCG"/>
    </w:rPr>
  </w:style>
  <w:style w:type="paragraph" w:styleId="a5">
    <w:name w:val="Balloon Text"/>
    <w:basedOn w:val="a"/>
    <w:link w:val="Char1"/>
    <w:uiPriority w:val="99"/>
    <w:semiHidden/>
    <w:unhideWhenUsed/>
    <w:rsid w:val="00F4191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1919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17C5C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17C5C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a7">
    <w:name w:val="Title"/>
    <w:basedOn w:val="a"/>
    <w:next w:val="a"/>
    <w:link w:val="Char2"/>
    <w:uiPriority w:val="10"/>
    <w:qFormat/>
    <w:rsid w:val="00117C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7"/>
    <w:uiPriority w:val="10"/>
    <w:rsid w:val="00117C5C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117C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3">
    <w:name w:val="Υπότιτλος Char"/>
    <w:basedOn w:val="a0"/>
    <w:link w:val="a8"/>
    <w:uiPriority w:val="11"/>
    <w:rsid w:val="00117C5C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117C5C"/>
    <w:rPr>
      <w:rFonts w:ascii="Ping LCG" w:hAnsi="Ping LCG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117C5C"/>
    <w:rPr>
      <w:rFonts w:ascii="Ping LCG" w:hAnsi="Ping LCG"/>
      <w:i/>
      <w:iCs/>
    </w:rPr>
  </w:style>
  <w:style w:type="character" w:styleId="ab">
    <w:name w:val="Intense Emphasis"/>
    <w:basedOn w:val="a0"/>
    <w:uiPriority w:val="21"/>
    <w:qFormat/>
    <w:rsid w:val="00117C5C"/>
    <w:rPr>
      <w:rFonts w:ascii="Ping LCG" w:hAnsi="Ping LCG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117C5C"/>
    <w:rPr>
      <w:rFonts w:ascii="Ping LCG" w:hAnsi="Ping LCG"/>
      <w:b/>
      <w:bCs/>
    </w:rPr>
  </w:style>
  <w:style w:type="character" w:styleId="ad">
    <w:name w:val="Subtle Reference"/>
    <w:basedOn w:val="a0"/>
    <w:uiPriority w:val="31"/>
    <w:qFormat/>
    <w:rsid w:val="00117C5C"/>
    <w:rPr>
      <w:rFonts w:ascii="Ping LCG" w:hAnsi="Ping LCG"/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117C5C"/>
    <w:rPr>
      <w:rFonts w:ascii="Ping LCG" w:hAnsi="Ping LCG"/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17C5C"/>
    <w:rPr>
      <w:rFonts w:ascii="Ping LCG" w:hAnsi="Ping LCG"/>
      <w:b/>
      <w:bCs/>
      <w:i/>
      <w:iCs/>
      <w:spacing w:val="5"/>
    </w:rPr>
  </w:style>
  <w:style w:type="character" w:styleId="af0">
    <w:name w:val="page number"/>
    <w:basedOn w:val="a0"/>
    <w:uiPriority w:val="99"/>
    <w:semiHidden/>
    <w:unhideWhenUsed/>
    <w:rsid w:val="005D1BA9"/>
  </w:style>
  <w:style w:type="character" w:customStyle="1" w:styleId="3Char">
    <w:name w:val="Επικεφαλίδα 3 Char"/>
    <w:basedOn w:val="a0"/>
    <w:link w:val="3"/>
    <w:uiPriority w:val="9"/>
    <w:semiHidden/>
    <w:rsid w:val="00E239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Char">
    <w:name w:val="Επικεφαλίδα 4 Char"/>
    <w:basedOn w:val="a0"/>
    <w:link w:val="4"/>
    <w:uiPriority w:val="9"/>
    <w:semiHidden/>
    <w:rsid w:val="00E23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34"/>
    <w:qFormat/>
    <w:rsid w:val="00F404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A1C1A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1C1A"/>
    <w:rPr>
      <w:color w:val="605E5C"/>
      <w:shd w:val="clear" w:color="auto" w:fill="E1DFDD"/>
    </w:rPr>
  </w:style>
  <w:style w:type="paragraph" w:styleId="30">
    <w:name w:val="Body Text 3"/>
    <w:basedOn w:val="a"/>
    <w:link w:val="3Char0"/>
    <w:rsid w:val="00DD232C"/>
    <w:pPr>
      <w:spacing w:line="280" w:lineRule="atLeast"/>
      <w:ind w:right="-625"/>
      <w:jc w:val="both"/>
    </w:pPr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rsid w:val="00DD232C"/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20">
    <w:name w:val="Ανεπίλυτη αναφορά2"/>
    <w:basedOn w:val="a0"/>
    <w:uiPriority w:val="99"/>
    <w:semiHidden/>
    <w:unhideWhenUsed/>
    <w:rsid w:val="00F22E0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C9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modios@dei.com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modios@dei.com.g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289206-749A-4A4A-9AB0-2A112B4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Karachaliou Sofia-Maria</cp:lastModifiedBy>
  <cp:revision>2</cp:revision>
  <cp:lastPrinted>2024-10-23T07:24:00Z</cp:lastPrinted>
  <dcterms:created xsi:type="dcterms:W3CDTF">2024-11-27T09:51:00Z</dcterms:created>
  <dcterms:modified xsi:type="dcterms:W3CDTF">2024-11-27T09:51:00Z</dcterms:modified>
</cp:coreProperties>
</file>