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308777C1" w:rsidR="00E13EBA" w:rsidRPr="00184D78" w:rsidRDefault="003D1708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Λε</w:t>
            </w:r>
            <w:r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ιτουργίες</w:t>
            </w:r>
            <w:r w:rsidR="00E13EBA"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Παραγωγή</w:t>
            </w:r>
            <w:r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ς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9CF43F0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</w:t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ού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0B1364F" w14:textId="109AD51A" w:rsidR="00E13EBA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1EEDFB0C" w14:textId="2AC4C278" w:rsidR="00031B5E" w:rsidRDefault="00031B5E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27ECAD19" w:rsidR="00E13EBA" w:rsidRPr="00C559AD" w:rsidRDefault="00E13EBA" w:rsidP="00E13EBA">
      <w:pPr>
        <w:overflowPunct/>
        <w:spacing w:after="0" w:line="240" w:lineRule="auto"/>
        <w:jc w:val="center"/>
        <w:rPr>
          <w:rFonts w:ascii="Ping LCG Regular" w:hAnsi="Ping LCG Regular"/>
          <w:b/>
          <w:bCs/>
          <w:sz w:val="22"/>
          <w:szCs w:val="22"/>
          <w:lang w:val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Pr="001F2F0E">
        <w:rPr>
          <w:rFonts w:ascii="Ping LCG Regular" w:hAnsi="Ping LCG Regular"/>
          <w:b/>
          <w:bCs/>
          <w:sz w:val="22"/>
          <w:szCs w:val="22"/>
        </w:rPr>
        <w:t>ΔΛ</w:t>
      </w:r>
      <w:r w:rsidR="002339F5">
        <w:rPr>
          <w:rFonts w:ascii="Ping LCG Regular" w:hAnsi="Ping LCG Regular"/>
          <w:b/>
          <w:bCs/>
          <w:sz w:val="22"/>
          <w:szCs w:val="22"/>
        </w:rPr>
        <w:t>ΚΜ</w:t>
      </w:r>
      <w:r w:rsidRPr="001F2F0E">
        <w:rPr>
          <w:rFonts w:ascii="Ping LCG Regular" w:hAnsi="Ping LCG Regular"/>
          <w:b/>
          <w:bCs/>
          <w:sz w:val="22"/>
          <w:szCs w:val="22"/>
        </w:rPr>
        <w:t>-</w:t>
      </w:r>
      <w:bookmarkEnd w:id="0"/>
      <w:r w:rsidR="00C559AD">
        <w:rPr>
          <w:rFonts w:ascii="Ping LCG Regular" w:hAnsi="Ping LCG Regular"/>
          <w:b/>
          <w:bCs/>
          <w:sz w:val="22"/>
          <w:szCs w:val="22"/>
          <w:lang w:val="en-US"/>
        </w:rPr>
        <w:t>130014</w:t>
      </w:r>
      <w:r w:rsidR="00BC5BFF">
        <w:rPr>
          <w:rFonts w:ascii="Ping LCG Regular" w:hAnsi="Ping LCG Regular"/>
          <w:b/>
          <w:bCs/>
          <w:sz w:val="22"/>
          <w:szCs w:val="22"/>
          <w:lang w:val="en-US"/>
        </w:rPr>
        <w:t>8283</w:t>
      </w:r>
    </w:p>
    <w:p w14:paraId="78A854CC" w14:textId="1845078B" w:rsidR="00E13EBA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2B3F0EED" w14:textId="77777777" w:rsidR="00F70149" w:rsidRPr="001F2F0E" w:rsidRDefault="00F70149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703A7D3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057A6D09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A70270" w:rsidRPr="001F2F0E">
        <w:rPr>
          <w:rFonts w:ascii="Ping LCG Regular" w:hAnsi="Ping LCG Regular"/>
          <w:b/>
          <w:bCs/>
          <w:sz w:val="20"/>
        </w:rPr>
        <w:t>ΔΛ</w:t>
      </w:r>
      <w:r w:rsidR="00C036AE">
        <w:rPr>
          <w:rFonts w:ascii="Ping LCG Regular" w:hAnsi="Ping LCG Regular"/>
          <w:b/>
          <w:bCs/>
          <w:sz w:val="20"/>
        </w:rPr>
        <w:t>ΚΜ</w:t>
      </w:r>
      <w:r w:rsidR="00A70270" w:rsidRPr="001F2F0E">
        <w:rPr>
          <w:rFonts w:ascii="Ping LCG Regular" w:hAnsi="Ping LCG Regular"/>
          <w:b/>
          <w:bCs/>
          <w:sz w:val="20"/>
        </w:rPr>
        <w:t>-</w:t>
      </w:r>
      <w:r w:rsidR="009F7F75">
        <w:rPr>
          <w:rFonts w:ascii="Ping LCG Regular" w:hAnsi="Ping LCG Regular"/>
          <w:b/>
          <w:bCs/>
          <w:sz w:val="22"/>
          <w:szCs w:val="22"/>
          <w:lang w:val="en-US"/>
        </w:rPr>
        <w:t>130014</w:t>
      </w:r>
      <w:r w:rsidR="00BC5BFF">
        <w:rPr>
          <w:rFonts w:ascii="Ping LCG Regular" w:hAnsi="Ping LCG Regular"/>
          <w:b/>
          <w:bCs/>
          <w:sz w:val="22"/>
          <w:szCs w:val="22"/>
          <w:lang w:val="en-US"/>
        </w:rPr>
        <w:t>8283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12932F1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όλους τους ενδιαφερόμενους, σε Ηλεκτρονική Διαδικασία Επιλογής σε ένα (1) Στάδιο για τη σύναψη σύμβασης με αντικείμενο </w:t>
      </w:r>
      <w:r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«</w:t>
      </w:r>
      <w:r w:rsidR="00684416">
        <w:rPr>
          <w:rFonts w:ascii="Ping LCG Regular" w:eastAsiaTheme="minorHAnsi" w:hAnsi="Ping LCG Regular" w:cs="Calibri"/>
          <w:b/>
          <w:bCs/>
          <w:sz w:val="20"/>
          <w:lang w:eastAsia="en-US"/>
        </w:rPr>
        <w:t>ΚΑΘΙΣΜΑ ΓΡΑΦΕΙΟΥ</w:t>
      </w:r>
      <w:r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»</w:t>
      </w:r>
      <w:r w:rsidR="0006446F"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0665F3B3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BC5BFF" w:rsidRPr="00BC5BFF">
        <w:rPr>
          <w:rFonts w:ascii="Ping LCG Regular" w:eastAsiaTheme="minorHAnsi" w:hAnsi="Ping LCG Regular" w:cs="Calibri"/>
          <w:b/>
          <w:bCs/>
          <w:sz w:val="20"/>
          <w:lang w:eastAsia="en-US"/>
        </w:rPr>
        <w:t>220,00</w:t>
      </w:r>
      <w:r w:rsidRPr="00DE7B34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</w:t>
      </w:r>
      <w:r w:rsidRPr="00DE7B34">
        <w:rPr>
          <w:rFonts w:ascii="Ping LCG Regular" w:eastAsiaTheme="minorHAnsi" w:hAnsi="Ping LCG Regular" w:cs="Calibri"/>
          <w:b/>
          <w:bCs/>
          <w:sz w:val="20"/>
          <w:u w:val="single"/>
          <w:lang w:eastAsia="en-US"/>
        </w:rPr>
        <w:t xml:space="preserve">Ο Προϋπολογισμός αυτός </w:t>
      </w:r>
      <w:r w:rsidR="00491A58" w:rsidRPr="00DE7B34">
        <w:rPr>
          <w:rFonts w:ascii="Ping LCG Regular" w:eastAsiaTheme="minorHAnsi" w:hAnsi="Ping LCG Regular" w:cs="Calibri"/>
          <w:b/>
          <w:bCs/>
          <w:sz w:val="20"/>
          <w:u w:val="single"/>
          <w:lang w:eastAsia="en-US"/>
        </w:rPr>
        <w:t xml:space="preserve"> </w:t>
      </w:r>
      <w:r w:rsidRPr="00DE7B34">
        <w:rPr>
          <w:rFonts w:ascii="Ping LCG Regular" w:hAnsi="Ping LCG Regular"/>
          <w:b/>
          <w:bCs/>
          <w:sz w:val="20"/>
          <w:u w:val="single"/>
        </w:rPr>
        <w:t>αποτελεί</w:t>
      </w:r>
      <w:r w:rsidRPr="00DE7B34">
        <w:rPr>
          <w:rFonts w:ascii="Ping LCG Regular" w:eastAsiaTheme="minorHAnsi" w:hAnsi="Ping LCG Regular" w:cs="Calibri"/>
          <w:b/>
          <w:bCs/>
          <w:sz w:val="20"/>
          <w:u w:val="single"/>
          <w:lang w:eastAsia="en-US"/>
        </w:rPr>
        <w:t xml:space="preserve"> ανώτατο όριο προσφοράς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052AE13C" w14:textId="77777777" w:rsidR="00136BA2" w:rsidRPr="00136BA2" w:rsidRDefault="00E13EBA" w:rsidP="00136BA2">
      <w:pPr>
        <w:spacing w:after="0" w:line="240" w:lineRule="auto"/>
        <w:jc w:val="both"/>
        <w:rPr>
          <w:rFonts w:ascii="Ping LCG Regular" w:hAnsi="Ping LCG Regular"/>
          <w:sz w:val="20"/>
        </w:rPr>
      </w:pPr>
      <w:r w:rsidRPr="00136BA2">
        <w:rPr>
          <w:rFonts w:ascii="Ping LCG Regular" w:eastAsiaTheme="minorHAnsi" w:hAnsi="Ping LCG Regular" w:cs="Calibri"/>
          <w:sz w:val="20"/>
          <w:lang w:eastAsia="en-US"/>
        </w:rPr>
        <w:t xml:space="preserve">Κριτήριο επιλογής του Αντισυμβαλλομένου αποτελεί </w:t>
      </w:r>
      <w:r w:rsidR="00136BA2" w:rsidRPr="00136BA2">
        <w:rPr>
          <w:rFonts w:ascii="Ping LCG Regular" w:hAnsi="Ping LCG Regular"/>
          <w:sz w:val="20"/>
        </w:rPr>
        <w:t>η πλέον συμφέρουσα από οικονομική άποψη προσφορά η οποία προσδιορίζεται βάσει της τιμής</w:t>
      </w:r>
      <w:r w:rsidR="00136BA2" w:rsidRPr="00136BA2">
        <w:rPr>
          <w:rFonts w:ascii="Ping LCG Regular" w:hAnsi="Ping LCG Regular" w:cs="Verdana,Bold"/>
          <w:bCs/>
          <w:sz w:val="20"/>
        </w:rPr>
        <w:t xml:space="preserve"> για το σύνολο των ειδών της Πρόσκλησης.</w:t>
      </w:r>
    </w:p>
    <w:p w14:paraId="7C3A8B6C" w14:textId="590F61AF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15DBB1E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7F465673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0338CB">
        <w:rPr>
          <w:rFonts w:ascii="Ping LCG Regular" w:eastAsiaTheme="minorHAnsi" w:hAnsi="Ping LCG Regular" w:cs="Calibri"/>
          <w:b/>
          <w:bCs/>
          <w:sz w:val="20"/>
          <w:lang w:eastAsia="en-US"/>
        </w:rPr>
        <w:t>2</w:t>
      </w:r>
      <w:r w:rsidR="008A23F4" w:rsidRPr="008A23F4">
        <w:rPr>
          <w:rFonts w:ascii="Ping LCG Regular" w:eastAsiaTheme="minorHAnsi" w:hAnsi="Ping LCG Regular" w:cs="Calibri"/>
          <w:b/>
          <w:bCs/>
          <w:sz w:val="20"/>
          <w:lang w:eastAsia="en-US"/>
        </w:rPr>
        <w:t>8</w:t>
      </w:r>
      <w:r w:rsidR="0006446F" w:rsidRPr="006118DC">
        <w:rPr>
          <w:rFonts w:ascii="Ping LCG Regular" w:hAnsi="Ping LCG Regular"/>
          <w:b/>
          <w:bCs/>
          <w:sz w:val="20"/>
        </w:rPr>
        <w:t>/</w:t>
      </w:r>
      <w:r w:rsidR="000915F3" w:rsidRPr="006118DC">
        <w:rPr>
          <w:rFonts w:ascii="Ping LCG Regular" w:hAnsi="Ping LCG Regular"/>
          <w:b/>
          <w:bCs/>
          <w:sz w:val="20"/>
        </w:rPr>
        <w:t>1</w:t>
      </w:r>
      <w:r w:rsidR="00CA5281" w:rsidRPr="006118DC">
        <w:rPr>
          <w:rFonts w:ascii="Ping LCG Regular" w:hAnsi="Ping LCG Regular"/>
          <w:b/>
          <w:bCs/>
          <w:sz w:val="20"/>
        </w:rPr>
        <w:t>1</w:t>
      </w:r>
      <w:r w:rsidR="0006446F" w:rsidRPr="006118DC">
        <w:rPr>
          <w:rFonts w:ascii="Ping LCG Regular" w:hAnsi="Ping LCG Regular"/>
          <w:b/>
          <w:bCs/>
          <w:sz w:val="20"/>
        </w:rPr>
        <w:t>/202</w:t>
      </w:r>
      <w:r w:rsidR="000A1188" w:rsidRPr="006118DC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891495">
        <w:rPr>
          <w:rFonts w:ascii="Ping LCG Regular" w:hAnsi="Ping LCG Regular"/>
          <w:b/>
          <w:bCs/>
          <w:sz w:val="20"/>
        </w:rPr>
        <w:t xml:space="preserve"> </w:t>
      </w:r>
      <w:r w:rsidR="005473FD" w:rsidRPr="005473FD">
        <w:rPr>
          <w:rFonts w:ascii="Ping LCG Regular" w:hAnsi="Ping LCG Regular"/>
          <w:b/>
          <w:bCs/>
          <w:sz w:val="20"/>
        </w:rPr>
        <w:t>4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915F3" w:rsidRPr="000915F3">
        <w:rPr>
          <w:rFonts w:ascii="Ping LCG Regular" w:hAnsi="Ping LCG Regular"/>
          <w:b/>
          <w:bCs/>
          <w:sz w:val="20"/>
        </w:rPr>
        <w:t>1</w:t>
      </w:r>
      <w:r w:rsidR="005473FD" w:rsidRPr="009A11AE">
        <w:rPr>
          <w:rFonts w:ascii="Ping LCG Regular" w:hAnsi="Ping LCG Regular"/>
          <w:b/>
          <w:bCs/>
          <w:sz w:val="20"/>
        </w:rPr>
        <w:t>2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11:00.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33B11D57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Τα Τεύχη της Πρόσκλησης, διατίθενται δωρεάν ηλεκτρονικά μέσω της επίσημης ιστοσελίδας (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site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</w:t>
      </w:r>
      <w:r w:rsidR="00CA26C5">
        <w:rPr>
          <w:rFonts w:ascii="Ping LCG Regular" w:eastAsiaTheme="minorHAnsi" w:hAnsi="Ping LCG Regular" w:cs="Calibri"/>
          <w:sz w:val="20"/>
          <w:lang w:val="en-US" w:eastAsia="en-US"/>
        </w:rPr>
        <w:t>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</w:t>
      </w:r>
      <w:r w:rsidR="005E5F20">
        <w:rPr>
          <w:rFonts w:ascii="Ping LCG Regular" w:eastAsiaTheme="minorHAnsi" w:hAnsi="Ping LCG Regular" w:cs="Calibri"/>
          <w:sz w:val="20"/>
          <w:lang w:val="en-US" w:eastAsia="en-US"/>
        </w:rPr>
        <w:t>ONE</w:t>
      </w:r>
      <w:proofErr w:type="spellEnd"/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388B2" w14:textId="77777777" w:rsidR="00FE459A" w:rsidRDefault="00FE459A" w:rsidP="00A657D8">
      <w:pPr>
        <w:spacing w:after="0" w:line="240" w:lineRule="auto"/>
      </w:pPr>
      <w:r>
        <w:separator/>
      </w:r>
    </w:p>
  </w:endnote>
  <w:endnote w:type="continuationSeparator" w:id="0">
    <w:p w14:paraId="0E7DDCDB" w14:textId="77777777" w:rsidR="00FE459A" w:rsidRDefault="00FE459A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Ping LCG Regular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200, </w:t>
          </w: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A91FE" w14:textId="77777777" w:rsidR="00FE459A" w:rsidRDefault="00FE459A" w:rsidP="00A657D8">
      <w:pPr>
        <w:spacing w:after="0" w:line="240" w:lineRule="auto"/>
      </w:pPr>
      <w:r>
        <w:separator/>
      </w:r>
    </w:p>
  </w:footnote>
  <w:footnote w:type="continuationSeparator" w:id="0">
    <w:p w14:paraId="556BA700" w14:textId="77777777" w:rsidR="00FE459A" w:rsidRDefault="00FE459A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162E1"/>
    <w:rsid w:val="00031B5E"/>
    <w:rsid w:val="000338CB"/>
    <w:rsid w:val="0006446F"/>
    <w:rsid w:val="000701EE"/>
    <w:rsid w:val="000729CA"/>
    <w:rsid w:val="0008684F"/>
    <w:rsid w:val="000915F3"/>
    <w:rsid w:val="000A1188"/>
    <w:rsid w:val="000E3440"/>
    <w:rsid w:val="000E364B"/>
    <w:rsid w:val="00101E87"/>
    <w:rsid w:val="00126BF5"/>
    <w:rsid w:val="00136BA2"/>
    <w:rsid w:val="001740D5"/>
    <w:rsid w:val="00174C39"/>
    <w:rsid w:val="001773C1"/>
    <w:rsid w:val="00184D78"/>
    <w:rsid w:val="0019630B"/>
    <w:rsid w:val="001D053E"/>
    <w:rsid w:val="001F2F0E"/>
    <w:rsid w:val="001F509E"/>
    <w:rsid w:val="002339F5"/>
    <w:rsid w:val="0024607A"/>
    <w:rsid w:val="00255265"/>
    <w:rsid w:val="002555D5"/>
    <w:rsid w:val="002667E8"/>
    <w:rsid w:val="00266CAB"/>
    <w:rsid w:val="00272BD7"/>
    <w:rsid w:val="0029497D"/>
    <w:rsid w:val="002B484A"/>
    <w:rsid w:val="002D019A"/>
    <w:rsid w:val="003308D3"/>
    <w:rsid w:val="00363092"/>
    <w:rsid w:val="00365542"/>
    <w:rsid w:val="00374889"/>
    <w:rsid w:val="003A14C4"/>
    <w:rsid w:val="003A5A47"/>
    <w:rsid w:val="003C3EA1"/>
    <w:rsid w:val="003C7417"/>
    <w:rsid w:val="003D1708"/>
    <w:rsid w:val="003D7D21"/>
    <w:rsid w:val="003E75D2"/>
    <w:rsid w:val="00407CDB"/>
    <w:rsid w:val="0042559B"/>
    <w:rsid w:val="00456821"/>
    <w:rsid w:val="004711E2"/>
    <w:rsid w:val="00491A58"/>
    <w:rsid w:val="004B0F84"/>
    <w:rsid w:val="004E4CD9"/>
    <w:rsid w:val="004F061F"/>
    <w:rsid w:val="004F1B15"/>
    <w:rsid w:val="00515592"/>
    <w:rsid w:val="005364F1"/>
    <w:rsid w:val="005473FD"/>
    <w:rsid w:val="00573808"/>
    <w:rsid w:val="00591D87"/>
    <w:rsid w:val="00595EB0"/>
    <w:rsid w:val="005A5478"/>
    <w:rsid w:val="005E5F20"/>
    <w:rsid w:val="005F6779"/>
    <w:rsid w:val="005F6BF9"/>
    <w:rsid w:val="006061CB"/>
    <w:rsid w:val="006118DC"/>
    <w:rsid w:val="00635022"/>
    <w:rsid w:val="006356A8"/>
    <w:rsid w:val="00663862"/>
    <w:rsid w:val="00672926"/>
    <w:rsid w:val="00672F4D"/>
    <w:rsid w:val="0067566E"/>
    <w:rsid w:val="0067731E"/>
    <w:rsid w:val="00682F70"/>
    <w:rsid w:val="00684416"/>
    <w:rsid w:val="006A0650"/>
    <w:rsid w:val="006A7524"/>
    <w:rsid w:val="006B18FE"/>
    <w:rsid w:val="006B6BB9"/>
    <w:rsid w:val="006B768E"/>
    <w:rsid w:val="006C402E"/>
    <w:rsid w:val="006D1499"/>
    <w:rsid w:val="006E4C98"/>
    <w:rsid w:val="006F3B2D"/>
    <w:rsid w:val="006F5448"/>
    <w:rsid w:val="00705F67"/>
    <w:rsid w:val="00721107"/>
    <w:rsid w:val="00742B3C"/>
    <w:rsid w:val="00760200"/>
    <w:rsid w:val="0077644D"/>
    <w:rsid w:val="007A09F7"/>
    <w:rsid w:val="007B1098"/>
    <w:rsid w:val="007D02DA"/>
    <w:rsid w:val="00823D17"/>
    <w:rsid w:val="008256D1"/>
    <w:rsid w:val="00840B6D"/>
    <w:rsid w:val="008467DA"/>
    <w:rsid w:val="00846D01"/>
    <w:rsid w:val="00857AC7"/>
    <w:rsid w:val="00891495"/>
    <w:rsid w:val="008A23F4"/>
    <w:rsid w:val="008C0FB1"/>
    <w:rsid w:val="008F5C47"/>
    <w:rsid w:val="009118E9"/>
    <w:rsid w:val="009539D2"/>
    <w:rsid w:val="00957CC9"/>
    <w:rsid w:val="00960E06"/>
    <w:rsid w:val="009807C9"/>
    <w:rsid w:val="00994F61"/>
    <w:rsid w:val="009A11AE"/>
    <w:rsid w:val="009F287C"/>
    <w:rsid w:val="009F7F75"/>
    <w:rsid w:val="00A02B5F"/>
    <w:rsid w:val="00A11AA7"/>
    <w:rsid w:val="00A1302E"/>
    <w:rsid w:val="00A343DA"/>
    <w:rsid w:val="00A3455B"/>
    <w:rsid w:val="00A45CF9"/>
    <w:rsid w:val="00A5124C"/>
    <w:rsid w:val="00A53E50"/>
    <w:rsid w:val="00A657D8"/>
    <w:rsid w:val="00A70270"/>
    <w:rsid w:val="00AA5782"/>
    <w:rsid w:val="00AB421F"/>
    <w:rsid w:val="00AD5C34"/>
    <w:rsid w:val="00AD6738"/>
    <w:rsid w:val="00B02A18"/>
    <w:rsid w:val="00B87EA3"/>
    <w:rsid w:val="00B9302E"/>
    <w:rsid w:val="00BA5904"/>
    <w:rsid w:val="00BC5BFF"/>
    <w:rsid w:val="00BE18E3"/>
    <w:rsid w:val="00BE4055"/>
    <w:rsid w:val="00BF535D"/>
    <w:rsid w:val="00C02DF2"/>
    <w:rsid w:val="00C036AE"/>
    <w:rsid w:val="00C17437"/>
    <w:rsid w:val="00C236D2"/>
    <w:rsid w:val="00C34877"/>
    <w:rsid w:val="00C4159E"/>
    <w:rsid w:val="00C45602"/>
    <w:rsid w:val="00C559AD"/>
    <w:rsid w:val="00C60182"/>
    <w:rsid w:val="00C909A9"/>
    <w:rsid w:val="00C91998"/>
    <w:rsid w:val="00C9270F"/>
    <w:rsid w:val="00CA26C5"/>
    <w:rsid w:val="00CA3D45"/>
    <w:rsid w:val="00CA5281"/>
    <w:rsid w:val="00CE47C6"/>
    <w:rsid w:val="00CE5B92"/>
    <w:rsid w:val="00D0022A"/>
    <w:rsid w:val="00D0187D"/>
    <w:rsid w:val="00D03B0E"/>
    <w:rsid w:val="00D21678"/>
    <w:rsid w:val="00D54932"/>
    <w:rsid w:val="00DB5D52"/>
    <w:rsid w:val="00DC4875"/>
    <w:rsid w:val="00DC6AD2"/>
    <w:rsid w:val="00DE6C7B"/>
    <w:rsid w:val="00DE7B34"/>
    <w:rsid w:val="00DF326D"/>
    <w:rsid w:val="00DF36D6"/>
    <w:rsid w:val="00E00B16"/>
    <w:rsid w:val="00E13EBA"/>
    <w:rsid w:val="00E24881"/>
    <w:rsid w:val="00E30E08"/>
    <w:rsid w:val="00E42460"/>
    <w:rsid w:val="00E43857"/>
    <w:rsid w:val="00E50410"/>
    <w:rsid w:val="00EA3FEE"/>
    <w:rsid w:val="00EC1871"/>
    <w:rsid w:val="00EC2B84"/>
    <w:rsid w:val="00ED7F5F"/>
    <w:rsid w:val="00F14A27"/>
    <w:rsid w:val="00F16CE6"/>
    <w:rsid w:val="00F23712"/>
    <w:rsid w:val="00F26946"/>
    <w:rsid w:val="00F33A96"/>
    <w:rsid w:val="00F52069"/>
    <w:rsid w:val="00F70149"/>
    <w:rsid w:val="00F77172"/>
    <w:rsid w:val="00F835CA"/>
    <w:rsid w:val="00FB4235"/>
    <w:rsid w:val="00FD01F9"/>
    <w:rsid w:val="00FD09B6"/>
    <w:rsid w:val="00FD32B4"/>
    <w:rsid w:val="00FD3CA2"/>
    <w:rsid w:val="00FD7398"/>
    <w:rsid w:val="00FE459A"/>
    <w:rsid w:val="00FF2CF0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1" ma:contentTypeDescription="Δημιουργία νέου εγγράφου" ma:contentTypeScope="" ma:versionID="ab4f48d0b2be4312843547ca665fd84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f2d94b871ec0c0efb011883ffc9f2c0b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A61B0-4CD4-405A-AD91-680567AD3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Karachaliou Sofia-Maria</cp:lastModifiedBy>
  <cp:revision>2</cp:revision>
  <cp:lastPrinted>2023-10-16T08:59:00Z</cp:lastPrinted>
  <dcterms:created xsi:type="dcterms:W3CDTF">2023-11-28T10:48:00Z</dcterms:created>
  <dcterms:modified xsi:type="dcterms:W3CDTF">2023-11-28T10:48:00Z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