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1" w:rsidRPr="00534E19" w:rsidRDefault="00E005A1" w:rsidP="00E005A1">
      <w:pPr>
        <w:ind w:right="-82"/>
        <w:jc w:val="right"/>
        <w:rPr>
          <w:rFonts w:ascii="Verdana" w:hAnsi="Verdana" w:cs="Arial"/>
          <w:sz w:val="22"/>
          <w:szCs w:val="22"/>
        </w:rPr>
      </w:pPr>
    </w:p>
    <w:p w:rsidR="006E0939" w:rsidRPr="00534E19" w:rsidRDefault="00491AF5" w:rsidP="006E0939">
      <w:pPr>
        <w:ind w:right="-290"/>
        <w:rPr>
          <w:rFonts w:ascii="Verdana" w:hAnsi="Verdana" w:cs="Tahoma"/>
          <w:sz w:val="8"/>
          <w:szCs w:val="8"/>
        </w:rPr>
      </w:pPr>
      <w:r>
        <w:object w:dxaOrig="8395" w:dyaOrig="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0pt" o:ole="">
            <v:imagedata r:id="rId8" o:title=""/>
          </v:shape>
          <o:OLEObject Type="Embed" ProgID="CorelDRAW.Graphic.11" ShapeID="_x0000_i1025" DrawAspect="Content" ObjectID="_1653994994" r:id="rId9"/>
        </w:object>
      </w:r>
    </w:p>
    <w:tbl>
      <w:tblPr>
        <w:tblW w:w="10202" w:type="dxa"/>
        <w:tblLook w:val="01E0"/>
      </w:tblPr>
      <w:tblGrid>
        <w:gridCol w:w="6062"/>
        <w:gridCol w:w="4140"/>
      </w:tblGrid>
      <w:tr w:rsidR="006E0939" w:rsidRPr="00E86F1C" w:rsidTr="0015156C">
        <w:tc>
          <w:tcPr>
            <w:tcW w:w="6062" w:type="dxa"/>
          </w:tcPr>
          <w:p w:rsidR="00FE4E76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  <w:r w:rsidRPr="00E86F1C">
              <w:rPr>
                <w:rFonts w:ascii="Verdana" w:hAnsi="Verdana"/>
                <w:b/>
                <w:sz w:val="20"/>
              </w:rPr>
              <w:t>ΔΕΘΥΠ / Συγκρότημα Αλιάκμονα</w:t>
            </w: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6E0939" w:rsidRPr="00E86F1C" w:rsidRDefault="006E0939" w:rsidP="00A11764">
            <w:pPr>
              <w:tabs>
                <w:tab w:val="left" w:pos="1117"/>
              </w:tabs>
              <w:spacing w:before="60"/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491AF5" w:rsidRPr="00E86F1C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</w:rPr>
      </w:pPr>
      <w:r w:rsidRPr="00E86F1C">
        <w:rPr>
          <w:rFonts w:ascii="Verdana" w:hAnsi="Verdana" w:cs="Tahoma"/>
          <w:b/>
          <w:sz w:val="20"/>
          <w:szCs w:val="20"/>
        </w:rPr>
        <w:t>ΑΝΑΚΟΙΝΩΣΗ</w:t>
      </w:r>
    </w:p>
    <w:p w:rsidR="00073B5C" w:rsidRPr="00E86F1C" w:rsidRDefault="00073B5C" w:rsidP="00FE4E76">
      <w:pPr>
        <w:spacing w:line="360" w:lineRule="auto"/>
        <w:ind w:right="-2"/>
        <w:jc w:val="center"/>
        <w:rPr>
          <w:rFonts w:ascii="Verdana" w:hAnsi="Verdana" w:cs="Tahoma"/>
          <w:b/>
          <w:color w:val="FF0000"/>
          <w:sz w:val="20"/>
          <w:szCs w:val="20"/>
        </w:rPr>
      </w:pPr>
      <w:r w:rsidRPr="00E86F1C">
        <w:rPr>
          <w:rFonts w:ascii="Verdana" w:hAnsi="Verdana" w:cs="Tahoma"/>
          <w:b/>
          <w:sz w:val="20"/>
          <w:szCs w:val="20"/>
        </w:rPr>
        <w:t xml:space="preserve">Διακήρυξη   </w:t>
      </w:r>
      <w:r w:rsidR="00F41EE0" w:rsidRPr="00F41EE0">
        <w:rPr>
          <w:rFonts w:ascii="Verdana" w:hAnsi="Verdana" w:cs="Tahoma"/>
          <w:b/>
          <w:sz w:val="20"/>
          <w:szCs w:val="20"/>
        </w:rPr>
        <w:t>Ζ210 1200068114</w:t>
      </w:r>
    </w:p>
    <w:p w:rsidR="00491AF5" w:rsidRPr="00E86F1C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</w:rPr>
      </w:pPr>
    </w:p>
    <w:p w:rsidR="00D1081C" w:rsidRPr="00E86F1C" w:rsidRDefault="00D1081C" w:rsidP="00FE4E76">
      <w:pPr>
        <w:tabs>
          <w:tab w:val="left" w:pos="540"/>
        </w:tabs>
        <w:ind w:right="-2"/>
        <w:jc w:val="both"/>
        <w:rPr>
          <w:rFonts w:ascii="Verdana" w:hAnsi="Verdana" w:cs="Tahoma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Η </w:t>
      </w:r>
      <w:r w:rsidR="00CB62AF" w:rsidRPr="00E86F1C">
        <w:rPr>
          <w:rFonts w:ascii="Verdana" w:hAnsi="Verdana" w:cs="Arial"/>
          <w:sz w:val="20"/>
          <w:szCs w:val="20"/>
        </w:rPr>
        <w:t>ΔΕΗ</w:t>
      </w:r>
      <w:r w:rsidRPr="00E86F1C">
        <w:rPr>
          <w:rFonts w:ascii="Verdana" w:hAnsi="Verdana" w:cs="Arial"/>
          <w:sz w:val="20"/>
          <w:szCs w:val="20"/>
        </w:rPr>
        <w:t xml:space="preserve"> Α.Ε. (www.dei.com.gr) προσκαλεί κατά τις διατάξεις: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• του Βιβλίου ΙΙ του ν 4412/2016 (ΦΕΚ Α΄147), όπως ισχύει για τις Εταιρείες του κεφαλαίου Β του ν. 3429/2005 (ΦΕΚ Α’ 314) που δραστηριοποιούνται στον τοµέα της ενέργειας, </w:t>
      </w:r>
      <w:r w:rsidR="00011581" w:rsidRPr="00E86F1C">
        <w:rPr>
          <w:rFonts w:ascii="Verdana" w:hAnsi="Verdana" w:cs="Arial"/>
          <w:sz w:val="20"/>
          <w:szCs w:val="20"/>
        </w:rPr>
        <w:t>λαμβανομένης</w:t>
      </w:r>
      <w:r w:rsidRPr="00E86F1C">
        <w:rPr>
          <w:rFonts w:ascii="Verdana" w:hAnsi="Verdana" w:cs="Arial"/>
          <w:sz w:val="20"/>
          <w:szCs w:val="20"/>
        </w:rPr>
        <w:t xml:space="preserve"> υπόψη και της παραγράφου 7 του άρθρου 222 του ν. 4412/2016, και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 • της παρούσας ∆ιακήρυξης, η οποία </w:t>
      </w:r>
      <w:r w:rsidR="00011581" w:rsidRPr="00E86F1C">
        <w:rPr>
          <w:rFonts w:ascii="Verdana" w:hAnsi="Verdana" w:cs="Arial"/>
          <w:sz w:val="20"/>
          <w:szCs w:val="20"/>
        </w:rPr>
        <w:t>διαμορφώθηκε</w:t>
      </w:r>
      <w:r w:rsidRPr="00E86F1C">
        <w:rPr>
          <w:rFonts w:ascii="Verdana" w:hAnsi="Verdana" w:cs="Arial"/>
          <w:sz w:val="20"/>
          <w:szCs w:val="20"/>
        </w:rPr>
        <w:t xml:space="preserve"> βάσει κατευθύνσεων του </w:t>
      </w:r>
      <w:r w:rsidR="00011581" w:rsidRPr="00E86F1C">
        <w:rPr>
          <w:rFonts w:ascii="Verdana" w:hAnsi="Verdana" w:cs="Arial"/>
          <w:sz w:val="20"/>
          <w:szCs w:val="20"/>
        </w:rPr>
        <w:t>διοικητικού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011581" w:rsidRPr="00E86F1C">
        <w:rPr>
          <w:rFonts w:ascii="Verdana" w:hAnsi="Verdana" w:cs="Arial"/>
          <w:sz w:val="20"/>
          <w:szCs w:val="20"/>
        </w:rPr>
        <w:t>Συμβουλίου</w:t>
      </w:r>
      <w:r w:rsidRPr="00E86F1C">
        <w:rPr>
          <w:rFonts w:ascii="Verdana" w:hAnsi="Verdana" w:cs="Arial"/>
          <w:sz w:val="20"/>
          <w:szCs w:val="20"/>
        </w:rPr>
        <w:t xml:space="preserve"> της </w:t>
      </w:r>
      <w:r w:rsidR="008901B1" w:rsidRPr="00E86F1C">
        <w:rPr>
          <w:rFonts w:ascii="Verdana" w:hAnsi="Verdana" w:cs="Arial"/>
          <w:sz w:val="20"/>
          <w:szCs w:val="20"/>
        </w:rPr>
        <w:t>∆ΕΗ</w:t>
      </w:r>
      <w:r w:rsidRPr="00E86F1C">
        <w:rPr>
          <w:rFonts w:ascii="Verdana" w:hAnsi="Verdana" w:cs="Arial"/>
          <w:sz w:val="20"/>
          <w:szCs w:val="20"/>
        </w:rPr>
        <w:t xml:space="preserve"> Α.Ε. </w:t>
      </w:r>
      <w:r w:rsidR="008901B1" w:rsidRPr="00E86F1C">
        <w:rPr>
          <w:rFonts w:ascii="Verdana" w:hAnsi="Verdana" w:cs="Arial"/>
          <w:sz w:val="20"/>
          <w:szCs w:val="20"/>
        </w:rPr>
        <w:t>της οποίας σχετικό απόσπασμα έχει αναρτηθεί στην επίσημη ιστοσελίδα της ΔΕΗ στην ηλεκτρονική Διεύθυνση https://eprocurement.dei.gr,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όλους τους </w:t>
      </w:r>
      <w:r w:rsidR="00011581" w:rsidRPr="00E86F1C">
        <w:rPr>
          <w:rFonts w:ascii="Verdana" w:hAnsi="Verdana" w:cs="Arial"/>
          <w:sz w:val="20"/>
          <w:szCs w:val="20"/>
        </w:rPr>
        <w:t>ενδιαφερόμενους</w:t>
      </w:r>
      <w:r w:rsidRPr="00E86F1C">
        <w:rPr>
          <w:rFonts w:ascii="Verdana" w:hAnsi="Verdana" w:cs="Arial"/>
          <w:sz w:val="20"/>
          <w:szCs w:val="20"/>
        </w:rPr>
        <w:t xml:space="preserve"> να </w:t>
      </w:r>
      <w:r w:rsidR="00011581" w:rsidRPr="00E86F1C">
        <w:rPr>
          <w:rFonts w:ascii="Verdana" w:hAnsi="Verdana" w:cs="Arial"/>
          <w:sz w:val="20"/>
          <w:szCs w:val="20"/>
        </w:rPr>
        <w:t>συμμετάσχουν</w:t>
      </w:r>
      <w:r w:rsidRPr="00E86F1C">
        <w:rPr>
          <w:rFonts w:ascii="Verdana" w:hAnsi="Verdana" w:cs="Arial"/>
          <w:sz w:val="20"/>
          <w:szCs w:val="20"/>
        </w:rPr>
        <w:t xml:space="preserve"> σε </w:t>
      </w:r>
      <w:r w:rsidR="00011581" w:rsidRPr="00E86F1C">
        <w:rPr>
          <w:rFonts w:ascii="Verdana" w:hAnsi="Verdana" w:cs="Arial"/>
          <w:sz w:val="20"/>
          <w:szCs w:val="20"/>
        </w:rPr>
        <w:t>μειοδοτικό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011581" w:rsidRPr="00E86F1C">
        <w:rPr>
          <w:rFonts w:ascii="Verdana" w:hAnsi="Verdana" w:cs="Arial"/>
          <w:sz w:val="20"/>
          <w:szCs w:val="20"/>
        </w:rPr>
        <w:t>διαγωνισμό</w:t>
      </w:r>
      <w:r w:rsidRPr="00E86F1C">
        <w:rPr>
          <w:rFonts w:ascii="Verdana" w:hAnsi="Verdana" w:cs="Arial"/>
          <w:sz w:val="20"/>
          <w:szCs w:val="20"/>
        </w:rPr>
        <w:t xml:space="preserve"> µε ανοιχτή διαδικασία και κριτήριο ανάθεσης το </w:t>
      </w:r>
      <w:r w:rsidR="00011581" w:rsidRPr="00E86F1C">
        <w:rPr>
          <w:rFonts w:ascii="Verdana" w:hAnsi="Verdana" w:cs="Arial"/>
          <w:sz w:val="20"/>
          <w:szCs w:val="20"/>
        </w:rPr>
        <w:t>χαμηλότερο</w:t>
      </w:r>
      <w:r w:rsidRPr="00E86F1C">
        <w:rPr>
          <w:rFonts w:ascii="Verdana" w:hAnsi="Verdana" w:cs="Arial"/>
          <w:sz w:val="20"/>
          <w:szCs w:val="20"/>
        </w:rPr>
        <w:t xml:space="preserve"> τίµηµα για την ανάδειξη </w:t>
      </w:r>
      <w:r w:rsidR="00CB62AF" w:rsidRPr="00E86F1C">
        <w:rPr>
          <w:rFonts w:ascii="Verdana" w:hAnsi="Verdana" w:cs="Arial"/>
          <w:sz w:val="20"/>
          <w:szCs w:val="20"/>
        </w:rPr>
        <w:t xml:space="preserve">αναδόχου </w:t>
      </w:r>
      <w:r w:rsidRPr="00E86F1C">
        <w:rPr>
          <w:rFonts w:ascii="Verdana" w:hAnsi="Verdana" w:cs="Arial"/>
          <w:sz w:val="20"/>
          <w:szCs w:val="20"/>
        </w:rPr>
        <w:t>τ</w:t>
      </w:r>
      <w:r w:rsidR="00F41EE0">
        <w:rPr>
          <w:rFonts w:ascii="Verdana" w:hAnsi="Verdana" w:cs="Arial"/>
          <w:sz w:val="20"/>
          <w:szCs w:val="20"/>
        </w:rPr>
        <w:t>ης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="00F41EE0">
        <w:rPr>
          <w:rFonts w:ascii="Verdana" w:hAnsi="Verdana" w:cs="Arial"/>
          <w:sz w:val="20"/>
          <w:szCs w:val="20"/>
        </w:rPr>
        <w:t>προμήθειας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CB62AF" w:rsidRPr="00E86F1C">
        <w:rPr>
          <w:rFonts w:ascii="Verdana" w:hAnsi="Verdana" w:cs="Arial"/>
          <w:sz w:val="20"/>
          <w:szCs w:val="20"/>
        </w:rPr>
        <w:t>Ζ2</w:t>
      </w:r>
      <w:r w:rsidR="00F41EE0">
        <w:rPr>
          <w:rFonts w:ascii="Verdana" w:hAnsi="Verdana" w:cs="Arial"/>
          <w:sz w:val="20"/>
          <w:szCs w:val="20"/>
        </w:rPr>
        <w:t>1</w:t>
      </w:r>
      <w:r w:rsidR="00CB62AF" w:rsidRPr="00E86F1C">
        <w:rPr>
          <w:rFonts w:ascii="Verdana" w:hAnsi="Verdana" w:cs="Arial"/>
          <w:sz w:val="20"/>
          <w:szCs w:val="20"/>
        </w:rPr>
        <w:t>0 12000681</w:t>
      </w:r>
      <w:r w:rsidR="00F41EE0">
        <w:rPr>
          <w:rFonts w:ascii="Verdana" w:hAnsi="Verdana" w:cs="Arial"/>
          <w:sz w:val="20"/>
          <w:szCs w:val="20"/>
        </w:rPr>
        <w:t>14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sz w:val="20"/>
          <w:szCs w:val="20"/>
        </w:rPr>
        <w:t>«</w:t>
      </w:r>
      <w:r w:rsidR="00F41EE0" w:rsidRPr="00F41EE0">
        <w:rPr>
          <w:rFonts w:ascii="Verdana" w:hAnsi="Verdana" w:cs="Arial"/>
          <w:b/>
          <w:sz w:val="20"/>
          <w:szCs w:val="20"/>
        </w:rPr>
        <w:t>Συσκευές GPS διαχείρισης στόλου οχημάτων</w:t>
      </w:r>
      <w:r w:rsidRPr="00E86F1C">
        <w:rPr>
          <w:rFonts w:ascii="Verdana" w:hAnsi="Verdana" w:cs="Arial"/>
          <w:sz w:val="20"/>
          <w:szCs w:val="20"/>
        </w:rPr>
        <w:t xml:space="preserve">», συνολικού </w:t>
      </w:r>
      <w:r w:rsidR="00011581" w:rsidRPr="00E86F1C">
        <w:rPr>
          <w:rFonts w:ascii="Verdana" w:hAnsi="Verdana" w:cs="Arial"/>
          <w:sz w:val="20"/>
          <w:szCs w:val="20"/>
        </w:rPr>
        <w:t>προϋπολογισμού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b/>
          <w:sz w:val="20"/>
          <w:szCs w:val="20"/>
        </w:rPr>
        <w:t xml:space="preserve">«€ </w:t>
      </w:r>
      <w:r w:rsidR="00F41EE0">
        <w:rPr>
          <w:rFonts w:ascii="Verdana" w:hAnsi="Verdana" w:cs="Arial"/>
          <w:b/>
          <w:sz w:val="20"/>
          <w:szCs w:val="20"/>
        </w:rPr>
        <w:t>6</w:t>
      </w:r>
      <w:r w:rsidRPr="00E86F1C">
        <w:rPr>
          <w:rFonts w:ascii="Verdana" w:hAnsi="Verdana" w:cs="Arial"/>
          <w:b/>
          <w:sz w:val="20"/>
          <w:szCs w:val="20"/>
        </w:rPr>
        <w:t>.</w:t>
      </w:r>
      <w:r w:rsidR="00CB62AF" w:rsidRPr="00E86F1C">
        <w:rPr>
          <w:rFonts w:ascii="Verdana" w:hAnsi="Verdana" w:cs="Arial"/>
          <w:b/>
          <w:sz w:val="20"/>
          <w:szCs w:val="20"/>
        </w:rPr>
        <w:t>500</w:t>
      </w:r>
      <w:r w:rsidRPr="00E86F1C">
        <w:rPr>
          <w:rFonts w:ascii="Verdana" w:hAnsi="Verdana" w:cs="Arial"/>
          <w:b/>
          <w:sz w:val="20"/>
          <w:szCs w:val="20"/>
        </w:rPr>
        <w:t>,</w:t>
      </w:r>
      <w:r w:rsidR="00CB62AF"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sz w:val="20"/>
          <w:szCs w:val="20"/>
        </w:rPr>
        <w:t>»</w:t>
      </w:r>
      <w:r w:rsidR="00CB62AF" w:rsidRPr="00E86F1C">
        <w:rPr>
          <w:rFonts w:ascii="Verdana" w:hAnsi="Verdana" w:cs="Arial"/>
          <w:sz w:val="20"/>
          <w:szCs w:val="20"/>
        </w:rPr>
        <w:t xml:space="preserve"> πλέον Φ.Π.Α.</w:t>
      </w:r>
      <w:r w:rsidRPr="00E86F1C">
        <w:rPr>
          <w:rFonts w:ascii="Verdana" w:hAnsi="Verdana" w:cs="Arial"/>
          <w:sz w:val="20"/>
          <w:szCs w:val="20"/>
        </w:rPr>
        <w:t xml:space="preserve"> που θα γίνει στον </w:t>
      </w:r>
      <w:r w:rsidR="00CB62AF" w:rsidRPr="00E86F1C">
        <w:rPr>
          <w:rFonts w:ascii="Verdana" w:hAnsi="Verdana" w:cs="Arial"/>
          <w:b/>
          <w:sz w:val="20"/>
          <w:szCs w:val="20"/>
        </w:rPr>
        <w:t>ΥΗΣ ΣΦΗΚΙΑΣ</w:t>
      </w:r>
      <w:r w:rsidR="00CB62AF" w:rsidRPr="00E86F1C">
        <w:rPr>
          <w:rFonts w:ascii="Verdana" w:hAnsi="Verdana" w:cs="Arial"/>
          <w:sz w:val="20"/>
          <w:szCs w:val="20"/>
        </w:rPr>
        <w:t xml:space="preserve">, / Τ.Θ. 150 / Τ.Κ. 59100 / </w:t>
      </w:r>
      <w:r w:rsidR="00CB62AF" w:rsidRPr="008D1D1B">
        <w:rPr>
          <w:rFonts w:ascii="Verdana" w:hAnsi="Verdana" w:cs="Arial"/>
          <w:b/>
          <w:sz w:val="20"/>
          <w:szCs w:val="20"/>
        </w:rPr>
        <w:t>ΒΕΡΟΙΑ</w:t>
      </w:r>
      <w:r w:rsidR="00CB62AF" w:rsidRPr="00E86F1C">
        <w:rPr>
          <w:rFonts w:ascii="Verdana" w:hAnsi="Verdana" w:cs="Arial"/>
          <w:sz w:val="20"/>
          <w:szCs w:val="20"/>
        </w:rPr>
        <w:t xml:space="preserve"> την </w:t>
      </w:r>
      <w:r w:rsidR="00CB62AF" w:rsidRPr="00E86F1C">
        <w:rPr>
          <w:rFonts w:ascii="Verdana" w:hAnsi="Verdana" w:cs="Arial"/>
          <w:b/>
          <w:sz w:val="20"/>
          <w:szCs w:val="20"/>
        </w:rPr>
        <w:t>0</w:t>
      </w:r>
      <w:r w:rsidR="00F839C9" w:rsidRPr="00F839C9">
        <w:rPr>
          <w:rFonts w:ascii="Verdana" w:hAnsi="Verdana" w:cs="Arial"/>
          <w:b/>
          <w:sz w:val="20"/>
          <w:szCs w:val="20"/>
        </w:rPr>
        <w:t>7</w:t>
      </w:r>
      <w:r w:rsidR="00CB62AF" w:rsidRPr="00E86F1C">
        <w:rPr>
          <w:rFonts w:ascii="Verdana" w:hAnsi="Verdana" w:cs="Arial"/>
          <w:b/>
          <w:sz w:val="20"/>
          <w:szCs w:val="20"/>
        </w:rPr>
        <w:t xml:space="preserve">/07/2020  ημέρα </w:t>
      </w:r>
      <w:r w:rsidR="00F839C9">
        <w:rPr>
          <w:rFonts w:ascii="Verdana" w:hAnsi="Verdana" w:cs="Arial"/>
          <w:b/>
          <w:sz w:val="20"/>
          <w:szCs w:val="20"/>
        </w:rPr>
        <w:t>Τρί</w:t>
      </w:r>
      <w:r w:rsidR="00CB62AF" w:rsidRPr="00E86F1C">
        <w:rPr>
          <w:rFonts w:ascii="Verdana" w:hAnsi="Verdana" w:cs="Arial"/>
          <w:b/>
          <w:sz w:val="20"/>
          <w:szCs w:val="20"/>
        </w:rPr>
        <w:t>τη και ώρα 12:00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sz w:val="20"/>
          <w:szCs w:val="20"/>
        </w:rPr>
        <w:t xml:space="preserve">(ώρα λήξης επίδοσης προσφορών) και σύµφωνα µε τους όρους της διακήρυξης η οποία έχει αναρτηθεί και διατίθεται δωρεάν σε ηλεκτρονική µορφή στην </w:t>
      </w:r>
      <w:r w:rsidR="00011581" w:rsidRPr="00E86F1C">
        <w:rPr>
          <w:rFonts w:ascii="Verdana" w:hAnsi="Verdana" w:cs="Arial"/>
          <w:sz w:val="20"/>
          <w:szCs w:val="20"/>
        </w:rPr>
        <w:t>ε</w:t>
      </w:r>
      <w:r w:rsidRPr="00E86F1C">
        <w:rPr>
          <w:rFonts w:ascii="Verdana" w:hAnsi="Verdana" w:cs="Arial"/>
          <w:sz w:val="20"/>
          <w:szCs w:val="20"/>
        </w:rPr>
        <w:t>πίσηµη ιστοσελίδα της ∆ΕΗ Α.Ε. http://www.dei.gr → Η ∆ΕΗ → Ανακοινώσεις ∆ιακηρύξεων ή µε απ’ ευθείας πρόσβαση στο https://eprocurement.dei.gr, και τη χρήση εύρεσης, και από την παραπάνω διεύθυνση, µέχρι και την προηγούµενη του διαγωνισµού όλες τις εργάσιµες ηµέρες και ώρες.</w:t>
      </w:r>
    </w:p>
    <w:p w:rsidR="00832792" w:rsidRPr="00E86F1C" w:rsidRDefault="00832792" w:rsidP="00FE4E76">
      <w:pPr>
        <w:jc w:val="both"/>
        <w:rPr>
          <w:rFonts w:ascii="Verdana" w:hAnsi="Verdana" w:cs="Arial"/>
          <w:sz w:val="20"/>
          <w:szCs w:val="20"/>
        </w:rPr>
      </w:pPr>
    </w:p>
    <w:p w:rsidR="00832792" w:rsidRPr="00E86F1C" w:rsidRDefault="00832792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814C2" w:rsidRPr="00E86F1C" w:rsidRDefault="004814C2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4814C2" w:rsidRPr="00E86F1C" w:rsidRDefault="004814C2" w:rsidP="004814C2">
      <w:pPr>
        <w:jc w:val="center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Tahoma"/>
          <w:sz w:val="20"/>
          <w:szCs w:val="20"/>
        </w:rPr>
        <w:t xml:space="preserve">ΔΕΗ Α.Ε./ ΣΥΓΚΡΟΤΗΜΑ ΑΛΙΑΚΜΟΝΑ, </w:t>
      </w:r>
      <w:r w:rsidRPr="00E86F1C">
        <w:rPr>
          <w:rFonts w:ascii="Verdana" w:hAnsi="Verdana" w:cs="Arial"/>
          <w:sz w:val="20"/>
          <w:szCs w:val="20"/>
        </w:rPr>
        <w:t xml:space="preserve">T.Θ.150, ΒΕΡΟΙΑ, Τ.Κ.59100 </w:t>
      </w:r>
      <w:r w:rsidRPr="00E86F1C">
        <w:rPr>
          <w:rFonts w:ascii="Verdana" w:hAnsi="Verdana" w:cs="Tahoma"/>
          <w:sz w:val="20"/>
          <w:szCs w:val="20"/>
        </w:rPr>
        <w:t xml:space="preserve"> Τηλ.: 23310 44044/5</w:t>
      </w:r>
    </w:p>
    <w:sectPr w:rsidR="004814C2" w:rsidRPr="00E86F1C" w:rsidSect="006B51BD">
      <w:pgSz w:w="11906" w:h="16838" w:code="9"/>
      <w:pgMar w:top="1418" w:right="1418" w:bottom="1418" w:left="1260" w:header="73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F3" w:rsidRDefault="00FB02F3">
      <w:r>
        <w:separator/>
      </w:r>
    </w:p>
  </w:endnote>
  <w:endnote w:type="continuationSeparator" w:id="1">
    <w:p w:rsidR="00FB02F3" w:rsidRDefault="00FB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F3" w:rsidRDefault="00FB02F3">
      <w:r>
        <w:separator/>
      </w:r>
    </w:p>
  </w:footnote>
  <w:footnote w:type="continuationSeparator" w:id="1">
    <w:p w:rsidR="00FB02F3" w:rsidRDefault="00FB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23E0E"/>
    <w:lvl w:ilvl="0">
      <w:numFmt w:val="bullet"/>
      <w:lvlText w:val="*"/>
      <w:lvlJc w:val="left"/>
    </w:lvl>
  </w:abstractNum>
  <w:abstractNum w:abstractNumId="1">
    <w:nsid w:val="028B2C50"/>
    <w:multiLevelType w:val="hybridMultilevel"/>
    <w:tmpl w:val="8B667166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06F637AA"/>
    <w:multiLevelType w:val="hybridMultilevel"/>
    <w:tmpl w:val="77C662AC"/>
    <w:lvl w:ilvl="0" w:tplc="6F42AB9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908F6"/>
    <w:multiLevelType w:val="hybridMultilevel"/>
    <w:tmpl w:val="DA92CBDA"/>
    <w:lvl w:ilvl="0" w:tplc="F412F0AC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11E08"/>
    <w:multiLevelType w:val="hybridMultilevel"/>
    <w:tmpl w:val="8200A4CE"/>
    <w:lvl w:ilvl="0" w:tplc="BE5C5F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612"/>
    <w:multiLevelType w:val="singleLevel"/>
    <w:tmpl w:val="AF48E48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0F944231"/>
    <w:multiLevelType w:val="hybridMultilevel"/>
    <w:tmpl w:val="0352B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2834"/>
    <w:multiLevelType w:val="hybridMultilevel"/>
    <w:tmpl w:val="1576AB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C2C8D"/>
    <w:multiLevelType w:val="hybridMultilevel"/>
    <w:tmpl w:val="DF1EFB32"/>
    <w:lvl w:ilvl="0" w:tplc="4806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65AB0"/>
    <w:multiLevelType w:val="singleLevel"/>
    <w:tmpl w:val="A7641E4C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Arial" w:hint="default"/>
      </w:rPr>
    </w:lvl>
  </w:abstractNum>
  <w:abstractNum w:abstractNumId="10">
    <w:nsid w:val="28840A6A"/>
    <w:multiLevelType w:val="hybridMultilevel"/>
    <w:tmpl w:val="650CEF62"/>
    <w:lvl w:ilvl="0" w:tplc="8932C67E">
      <w:start w:val="1"/>
      <w:numFmt w:val="decimal"/>
      <w:lvlText w:val="%1.2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0477A"/>
    <w:multiLevelType w:val="multilevel"/>
    <w:tmpl w:val="A2C25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42160104"/>
    <w:multiLevelType w:val="singleLevel"/>
    <w:tmpl w:val="6E845EE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49481F12"/>
    <w:multiLevelType w:val="singleLevel"/>
    <w:tmpl w:val="814A7C2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4A4E6486"/>
    <w:multiLevelType w:val="hybridMultilevel"/>
    <w:tmpl w:val="6AEA1178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5">
    <w:nsid w:val="4A530A97"/>
    <w:multiLevelType w:val="hybridMultilevel"/>
    <w:tmpl w:val="EFAEA51C"/>
    <w:lvl w:ilvl="0" w:tplc="233E684C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14226"/>
    <w:multiLevelType w:val="multilevel"/>
    <w:tmpl w:val="01381F4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7">
    <w:nsid w:val="4F5B277A"/>
    <w:multiLevelType w:val="hybridMultilevel"/>
    <w:tmpl w:val="66D46226"/>
    <w:lvl w:ilvl="0" w:tplc="85D6F190">
      <w:start w:val="1"/>
      <w:numFmt w:val="decimal"/>
      <w:lvlText w:val="%1.3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C88"/>
    <w:multiLevelType w:val="multilevel"/>
    <w:tmpl w:val="F650DB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27"/>
        </w:tabs>
        <w:ind w:left="827" w:hanging="4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60B07AE9"/>
    <w:multiLevelType w:val="hybridMultilevel"/>
    <w:tmpl w:val="194863AA"/>
    <w:lvl w:ilvl="0" w:tplc="0408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64D46F86"/>
    <w:multiLevelType w:val="hybridMultilevel"/>
    <w:tmpl w:val="C8666FAE"/>
    <w:lvl w:ilvl="0" w:tplc="BE5C5FC6">
      <w:start w:val="1"/>
      <w:numFmt w:val="decimal"/>
      <w:lvlText w:val="%1.1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D10D8"/>
    <w:multiLevelType w:val="multilevel"/>
    <w:tmpl w:val="D5524F1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C93810"/>
    <w:multiLevelType w:val="hybridMultilevel"/>
    <w:tmpl w:val="E74C15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Verdana" w:hAnsi="Verdana" w:cs="Arial" w:hint="default"/>
        </w:rPr>
      </w:lvl>
    </w:lvlOverride>
  </w:num>
  <w:num w:numId="19">
    <w:abstractNumId w:val="7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1"/>
  </w:num>
  <w:num w:numId="25">
    <w:abstractNumId w:val="14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A1"/>
    <w:rsid w:val="00011581"/>
    <w:rsid w:val="00032D0E"/>
    <w:rsid w:val="00073B5C"/>
    <w:rsid w:val="00077237"/>
    <w:rsid w:val="00094916"/>
    <w:rsid w:val="00096FF9"/>
    <w:rsid w:val="000A2B3B"/>
    <w:rsid w:val="000D7AFF"/>
    <w:rsid w:val="001245D7"/>
    <w:rsid w:val="00126F71"/>
    <w:rsid w:val="0015156C"/>
    <w:rsid w:val="00156D3D"/>
    <w:rsid w:val="00181FC1"/>
    <w:rsid w:val="00182D46"/>
    <w:rsid w:val="001838FE"/>
    <w:rsid w:val="0019702D"/>
    <w:rsid w:val="001B720A"/>
    <w:rsid w:val="001C4EB9"/>
    <w:rsid w:val="001C56CC"/>
    <w:rsid w:val="001D2B36"/>
    <w:rsid w:val="001E0494"/>
    <w:rsid w:val="001F1F37"/>
    <w:rsid w:val="002876BE"/>
    <w:rsid w:val="00293117"/>
    <w:rsid w:val="002D35EC"/>
    <w:rsid w:val="002F02BF"/>
    <w:rsid w:val="00312A97"/>
    <w:rsid w:val="003236F8"/>
    <w:rsid w:val="00343B9C"/>
    <w:rsid w:val="0035070E"/>
    <w:rsid w:val="00361817"/>
    <w:rsid w:val="003767B9"/>
    <w:rsid w:val="00381564"/>
    <w:rsid w:val="003D4BF1"/>
    <w:rsid w:val="003E78C9"/>
    <w:rsid w:val="0040363C"/>
    <w:rsid w:val="004227D3"/>
    <w:rsid w:val="00447B33"/>
    <w:rsid w:val="00454CC7"/>
    <w:rsid w:val="004701B1"/>
    <w:rsid w:val="004814C2"/>
    <w:rsid w:val="00482458"/>
    <w:rsid w:val="004874FE"/>
    <w:rsid w:val="00491AF5"/>
    <w:rsid w:val="004941C9"/>
    <w:rsid w:val="004A082B"/>
    <w:rsid w:val="004C3F40"/>
    <w:rsid w:val="00511D8C"/>
    <w:rsid w:val="005154D1"/>
    <w:rsid w:val="005200FD"/>
    <w:rsid w:val="00534E19"/>
    <w:rsid w:val="0056443A"/>
    <w:rsid w:val="00565359"/>
    <w:rsid w:val="005854AD"/>
    <w:rsid w:val="005A707B"/>
    <w:rsid w:val="005F1E4A"/>
    <w:rsid w:val="005F5242"/>
    <w:rsid w:val="00606702"/>
    <w:rsid w:val="00635DDE"/>
    <w:rsid w:val="006454A8"/>
    <w:rsid w:val="006B51BD"/>
    <w:rsid w:val="006C095F"/>
    <w:rsid w:val="006C5DE1"/>
    <w:rsid w:val="006E0939"/>
    <w:rsid w:val="006F2302"/>
    <w:rsid w:val="007211A5"/>
    <w:rsid w:val="0073017E"/>
    <w:rsid w:val="0073075E"/>
    <w:rsid w:val="00787614"/>
    <w:rsid w:val="007B09AE"/>
    <w:rsid w:val="007C5172"/>
    <w:rsid w:val="007D6276"/>
    <w:rsid w:val="007E0148"/>
    <w:rsid w:val="00807B73"/>
    <w:rsid w:val="00815952"/>
    <w:rsid w:val="008209A6"/>
    <w:rsid w:val="00827EDB"/>
    <w:rsid w:val="0083237D"/>
    <w:rsid w:val="00832792"/>
    <w:rsid w:val="008400A8"/>
    <w:rsid w:val="0086603F"/>
    <w:rsid w:val="00886F23"/>
    <w:rsid w:val="008901B1"/>
    <w:rsid w:val="00896848"/>
    <w:rsid w:val="008B0D1C"/>
    <w:rsid w:val="008C00E4"/>
    <w:rsid w:val="008D1A88"/>
    <w:rsid w:val="008D1D1B"/>
    <w:rsid w:val="00907940"/>
    <w:rsid w:val="009463AB"/>
    <w:rsid w:val="009A098D"/>
    <w:rsid w:val="009A1A4D"/>
    <w:rsid w:val="009B12A0"/>
    <w:rsid w:val="009C0C85"/>
    <w:rsid w:val="009C1334"/>
    <w:rsid w:val="009C53EA"/>
    <w:rsid w:val="009E0EDA"/>
    <w:rsid w:val="009F7957"/>
    <w:rsid w:val="00A05E51"/>
    <w:rsid w:val="00A11764"/>
    <w:rsid w:val="00A2104E"/>
    <w:rsid w:val="00A51B7A"/>
    <w:rsid w:val="00A853B4"/>
    <w:rsid w:val="00A9443C"/>
    <w:rsid w:val="00AA68F6"/>
    <w:rsid w:val="00AD1EF0"/>
    <w:rsid w:val="00AD2A76"/>
    <w:rsid w:val="00AE2807"/>
    <w:rsid w:val="00B017A5"/>
    <w:rsid w:val="00B12082"/>
    <w:rsid w:val="00B251FD"/>
    <w:rsid w:val="00B34CC5"/>
    <w:rsid w:val="00B35582"/>
    <w:rsid w:val="00B41BBD"/>
    <w:rsid w:val="00B4266A"/>
    <w:rsid w:val="00C304E9"/>
    <w:rsid w:val="00C3369E"/>
    <w:rsid w:val="00C4097A"/>
    <w:rsid w:val="00C521F8"/>
    <w:rsid w:val="00C53894"/>
    <w:rsid w:val="00C53DC7"/>
    <w:rsid w:val="00C81C53"/>
    <w:rsid w:val="00C85068"/>
    <w:rsid w:val="00CA6A96"/>
    <w:rsid w:val="00CB62AF"/>
    <w:rsid w:val="00CD594F"/>
    <w:rsid w:val="00D1081C"/>
    <w:rsid w:val="00D2406B"/>
    <w:rsid w:val="00D641A0"/>
    <w:rsid w:val="00D64451"/>
    <w:rsid w:val="00D824E4"/>
    <w:rsid w:val="00DE158B"/>
    <w:rsid w:val="00DF5C86"/>
    <w:rsid w:val="00E005A1"/>
    <w:rsid w:val="00E03F73"/>
    <w:rsid w:val="00E4600F"/>
    <w:rsid w:val="00E63B01"/>
    <w:rsid w:val="00E80F24"/>
    <w:rsid w:val="00E86F1C"/>
    <w:rsid w:val="00EA1E23"/>
    <w:rsid w:val="00EC2095"/>
    <w:rsid w:val="00ED0CF7"/>
    <w:rsid w:val="00ED3C75"/>
    <w:rsid w:val="00EE5153"/>
    <w:rsid w:val="00EE7A0B"/>
    <w:rsid w:val="00EF0685"/>
    <w:rsid w:val="00EF510A"/>
    <w:rsid w:val="00F04597"/>
    <w:rsid w:val="00F41EE0"/>
    <w:rsid w:val="00F579AD"/>
    <w:rsid w:val="00F728A1"/>
    <w:rsid w:val="00F7496E"/>
    <w:rsid w:val="00F74A1F"/>
    <w:rsid w:val="00F81C8E"/>
    <w:rsid w:val="00F839C9"/>
    <w:rsid w:val="00FB02F3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A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05A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00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200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200FD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5200FD"/>
    <w:rPr>
      <w:color w:val="0000FF"/>
      <w:u w:val="single"/>
    </w:rPr>
  </w:style>
  <w:style w:type="paragraph" w:styleId="a6">
    <w:name w:val="header"/>
    <w:basedOn w:val="a"/>
    <w:link w:val="Char0"/>
    <w:rsid w:val="00C304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C304E9"/>
    <w:rPr>
      <w:rFonts w:eastAsia="Times New Roman"/>
      <w:sz w:val="24"/>
      <w:szCs w:val="24"/>
    </w:rPr>
  </w:style>
  <w:style w:type="paragraph" w:customStyle="1" w:styleId="a7">
    <w:name w:val="Βασικό Αλληλο"/>
    <w:basedOn w:val="a"/>
    <w:rsid w:val="006E0939"/>
    <w:rPr>
      <w:rFonts w:ascii="Tahoma" w:hAnsi="Tahoma"/>
      <w:b/>
      <w:bCs/>
      <w:sz w:val="22"/>
      <w:szCs w:val="20"/>
      <w:lang w:eastAsia="en-US"/>
    </w:rPr>
  </w:style>
  <w:style w:type="character" w:styleId="-0">
    <w:name w:val="FollowedHyperlink"/>
    <w:basedOn w:val="a0"/>
    <w:rsid w:val="005F1E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C78-E9C8-46C7-BD3A-B57AC14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1564</CharactersWithSpaces>
  <SharedDoc>false</SharedDoc>
  <HLinks>
    <vt:vector size="6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http://www.dei.gr/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t.karantoumanis</dc:creator>
  <cp:lastModifiedBy>P</cp:lastModifiedBy>
  <cp:revision>6</cp:revision>
  <cp:lastPrinted>2016-06-08T06:03:00Z</cp:lastPrinted>
  <dcterms:created xsi:type="dcterms:W3CDTF">2020-06-18T08:15:00Z</dcterms:created>
  <dcterms:modified xsi:type="dcterms:W3CDTF">2020-06-18T11:17:00Z</dcterms:modified>
</cp:coreProperties>
</file>